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BAE" w:rsidRPr="003B5BAE" w:rsidRDefault="003B5BAE" w:rsidP="003B5BAE">
      <w:pPr>
        <w:spacing w:after="0" w:line="256" w:lineRule="auto"/>
        <w:jc w:val="center"/>
        <w:rPr>
          <w:rFonts w:ascii="Times New Roman" w:eastAsia="Verdana" w:hAnsi="Times New Roman" w:cs="Times New Roman"/>
          <w:b/>
          <w:color w:val="000000"/>
          <w:sz w:val="24"/>
          <w:szCs w:val="24"/>
          <w:lang w:eastAsia="bg-BG" w:bidi="bg-BG"/>
        </w:rPr>
      </w:pPr>
      <w:r w:rsidRPr="003B5BAE">
        <w:rPr>
          <w:rFonts w:ascii="Times New Roman" w:eastAsia="Verdana" w:hAnsi="Times New Roman" w:cs="Times New Roman"/>
          <w:b/>
          <w:color w:val="000000"/>
          <w:sz w:val="24"/>
          <w:szCs w:val="24"/>
          <w:lang w:eastAsia="bg-BG" w:bidi="bg-BG"/>
        </w:rPr>
        <w:t>Известие до кандидатите, подаващи документи за участие в конкурс за обявени свободни работни места в Районен съд – Разград, в съответствие с общия регламент за защита на данните (Регламент 2016/679)</w:t>
      </w:r>
    </w:p>
    <w:p w:rsidR="003B5BAE" w:rsidRDefault="003B5BAE" w:rsidP="003B5BAE">
      <w:pPr>
        <w:spacing w:after="0" w:line="256" w:lineRule="auto"/>
        <w:rPr>
          <w:rFonts w:ascii="Times New Roman" w:eastAsia="Verdana" w:hAnsi="Times New Roman" w:cs="Times New Roman"/>
          <w:b/>
          <w:color w:val="000000"/>
          <w:sz w:val="24"/>
          <w:szCs w:val="24"/>
          <w:lang w:eastAsia="bg-BG"/>
        </w:rPr>
      </w:pPr>
      <w:r w:rsidRPr="003B5BAE">
        <w:rPr>
          <w:rFonts w:ascii="Times New Roman" w:eastAsia="Verdana" w:hAnsi="Times New Roman" w:cs="Times New Roman"/>
          <w:b/>
          <w:color w:val="000000"/>
          <w:sz w:val="24"/>
          <w:szCs w:val="24"/>
          <w:lang w:eastAsia="bg-BG"/>
        </w:rPr>
        <w:t xml:space="preserve"> </w:t>
      </w:r>
    </w:p>
    <w:p w:rsidR="008F43D8" w:rsidRPr="003B5BAE" w:rsidRDefault="008F43D8" w:rsidP="003B5BAE">
      <w:pPr>
        <w:spacing w:after="0" w:line="256" w:lineRule="auto"/>
        <w:rPr>
          <w:rFonts w:ascii="Times New Roman" w:eastAsia="Verdana" w:hAnsi="Times New Roman" w:cs="Times New Roman"/>
          <w:color w:val="000000"/>
          <w:sz w:val="24"/>
          <w:szCs w:val="24"/>
          <w:lang w:eastAsia="bg-BG"/>
        </w:rPr>
      </w:pPr>
      <w:bookmarkStart w:id="0" w:name="_GoBack"/>
      <w:bookmarkEnd w:id="0"/>
    </w:p>
    <w:p w:rsidR="003B5BAE" w:rsidRPr="003B5BAE" w:rsidRDefault="003B5BAE" w:rsidP="003B5BAE">
      <w:pPr>
        <w:spacing w:after="3" w:line="252" w:lineRule="auto"/>
        <w:ind w:left="-5" w:right="924" w:hanging="10"/>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 xml:space="preserve">Каква е целта на този документ?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За Районен съд - Разград защитата на неприкосновеността на личния Ви живот и сигурността на личната Ви информация са основен приоритет.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Това известие описва как събираме и използваме личната Ви информация преди, по време и след приключване на конкурсната процедура, във връзка с Вашето кандидатстване за обявената свободна позиция в Районен съд - Разград. Всички дейности, описани тук, са в съответствие с Общия регламент за защита на данните (Регламент 2016/679) (ОРЗД). Районен съд – Разград е администратор на лични данни. Това означава, че ние сме отговорни за решенията, които вземаме относно съхранението и употребата на Вашата лична информация. Ние имаме задължение по силата на законодателството по защита на данните да Ви предоставим информацията, съдържаща се в това известие.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Това известие можем да актуализираме по всяко време.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Важно е да прочетете внимателно това известие, за да разберете как и защо използваме Вашата лична информация.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I.</w:t>
      </w:r>
      <w:r w:rsidRPr="003B5BAE">
        <w:rPr>
          <w:rFonts w:ascii="Times New Roman" w:eastAsia="Arial" w:hAnsi="Times New Roman" w:cs="Times New Roman"/>
          <w:b/>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Принципи за защита на данните  </w:t>
      </w:r>
    </w:p>
    <w:p w:rsidR="003B5BAE" w:rsidRPr="003B5BAE" w:rsidRDefault="003B5BAE" w:rsidP="003B5BAE">
      <w:pPr>
        <w:spacing w:after="4" w:line="247" w:lineRule="auto"/>
        <w:ind w:left="-5"/>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Ние ще спазваме законодателството по защита на данните, съгласно което те следва да: </w:t>
      </w:r>
    </w:p>
    <w:p w:rsidR="003B5BAE" w:rsidRPr="003B5BAE" w:rsidRDefault="003B5BAE" w:rsidP="003B5BAE">
      <w:pPr>
        <w:numPr>
          <w:ilvl w:val="0"/>
          <w:numId w:val="11"/>
        </w:numPr>
        <w:spacing w:after="4" w:line="247" w:lineRule="auto"/>
        <w:contextualSpacing/>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се обработват законосъобразно, добросъвестно и прозрачно; </w:t>
      </w:r>
    </w:p>
    <w:p w:rsidR="003B5BAE" w:rsidRPr="003B5BAE" w:rsidRDefault="003B5BAE" w:rsidP="003B5BAE">
      <w:pPr>
        <w:numPr>
          <w:ilvl w:val="0"/>
          <w:numId w:val="11"/>
        </w:numPr>
        <w:spacing w:after="4" w:line="247" w:lineRule="auto"/>
        <w:contextualSpacing/>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се събират само за валидни цели, които ние сме обяснили ясно, и да не се използват по никакъв друг начин, който не е съвместим с тези цели; </w:t>
      </w:r>
    </w:p>
    <w:p w:rsidR="003B5BAE" w:rsidRPr="003B5BAE" w:rsidRDefault="003B5BAE" w:rsidP="003B5BAE">
      <w:pPr>
        <w:numPr>
          <w:ilvl w:val="0"/>
          <w:numId w:val="11"/>
        </w:numPr>
        <w:spacing w:after="4" w:line="247" w:lineRule="auto"/>
        <w:contextualSpacing/>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бъдат подходящи, свързани и ненадхвърлящи необходимото за целите, които сме посочили; </w:t>
      </w:r>
    </w:p>
    <w:p w:rsidR="003B5BAE" w:rsidRPr="003B5BAE" w:rsidRDefault="003B5BAE" w:rsidP="003B5BAE">
      <w:pPr>
        <w:numPr>
          <w:ilvl w:val="0"/>
          <w:numId w:val="11"/>
        </w:numPr>
        <w:spacing w:after="4" w:line="247" w:lineRule="auto"/>
        <w:contextualSpacing/>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бъдат в точен и актуален вид; </w:t>
      </w:r>
    </w:p>
    <w:p w:rsidR="003B5BAE" w:rsidRPr="003B5BAE" w:rsidRDefault="003B5BAE" w:rsidP="003B5BAE">
      <w:pPr>
        <w:numPr>
          <w:ilvl w:val="0"/>
          <w:numId w:val="11"/>
        </w:numPr>
        <w:spacing w:after="4" w:line="247" w:lineRule="auto"/>
        <w:contextualSpacing/>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бъдат съхранявани в срок, не по-дълъг от необходимото за целите, които сме посочили; </w:t>
      </w:r>
    </w:p>
    <w:p w:rsidR="003B5BAE" w:rsidRPr="003B5BAE" w:rsidRDefault="003B5BAE" w:rsidP="003B5BAE">
      <w:pPr>
        <w:numPr>
          <w:ilvl w:val="0"/>
          <w:numId w:val="11"/>
        </w:numPr>
        <w:spacing w:after="4" w:line="247" w:lineRule="auto"/>
        <w:contextualSpacing/>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бъдат надлежно защитени.  </w:t>
      </w:r>
    </w:p>
    <w:p w:rsidR="003B5BAE" w:rsidRPr="003B5BAE" w:rsidRDefault="003B5BAE" w:rsidP="003B5BAE">
      <w:pPr>
        <w:tabs>
          <w:tab w:val="center" w:pos="3110"/>
        </w:tabs>
        <w:spacing w:after="3" w:line="252" w:lineRule="auto"/>
        <w:ind w:left="-15"/>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II.</w:t>
      </w:r>
      <w:r w:rsidRPr="003B5BAE">
        <w:rPr>
          <w:rFonts w:ascii="Times New Roman" w:eastAsia="Arial" w:hAnsi="Times New Roman" w:cs="Times New Roman"/>
          <w:b/>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С каква информация ще разполагаме за Вас?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„Лични данни“ или „лична информация“ означава всяка информация за физическо лице, чрез която това лице е/или може да бъде идентифицирано.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Съществуват специални категории по-чувствителни лични данни, които изискват и по-високо ниво на защита.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Ние ще съберем, съхраняваме и използваме следните категории лични данни за Вас:  </w:t>
      </w:r>
    </w:p>
    <w:p w:rsidR="003B5BAE" w:rsidRPr="003B5BAE" w:rsidRDefault="003B5BAE" w:rsidP="003B5BAE">
      <w:pPr>
        <w:numPr>
          <w:ilvl w:val="0"/>
          <w:numId w:val="12"/>
        </w:numPr>
        <w:spacing w:after="0" w:line="247" w:lineRule="auto"/>
        <w:ind w:firstLine="283"/>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 Три имена; </w:t>
      </w:r>
    </w:p>
    <w:p w:rsidR="003B5BAE" w:rsidRPr="003B5BAE" w:rsidRDefault="003B5BAE" w:rsidP="003B5BAE">
      <w:pPr>
        <w:numPr>
          <w:ilvl w:val="0"/>
          <w:numId w:val="12"/>
        </w:numPr>
        <w:spacing w:after="0" w:line="247" w:lineRule="auto"/>
        <w:ind w:firstLine="283"/>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 ЕГН; </w:t>
      </w:r>
    </w:p>
    <w:p w:rsidR="003B5BAE" w:rsidRPr="003B5BAE" w:rsidRDefault="003B5BAE" w:rsidP="003B5BAE">
      <w:pPr>
        <w:numPr>
          <w:ilvl w:val="0"/>
          <w:numId w:val="12"/>
        </w:numPr>
        <w:spacing w:after="0" w:line="247" w:lineRule="auto"/>
        <w:ind w:firstLine="283"/>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 Адрес; </w:t>
      </w:r>
    </w:p>
    <w:p w:rsidR="003B5BAE" w:rsidRPr="003B5BAE" w:rsidRDefault="003B5BAE" w:rsidP="003B5BAE">
      <w:pPr>
        <w:numPr>
          <w:ilvl w:val="0"/>
          <w:numId w:val="12"/>
        </w:numPr>
        <w:spacing w:after="0" w:line="247" w:lineRule="auto"/>
        <w:ind w:firstLine="283"/>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 Месторабота, в случай че кандидатът работи към момента на подаване на документите; </w:t>
      </w:r>
    </w:p>
    <w:p w:rsidR="003B5BAE" w:rsidRPr="003B5BAE" w:rsidRDefault="003B5BAE" w:rsidP="003B5BAE">
      <w:pPr>
        <w:numPr>
          <w:ilvl w:val="0"/>
          <w:numId w:val="12"/>
        </w:numPr>
        <w:spacing w:after="0" w:line="247" w:lineRule="auto"/>
        <w:ind w:firstLine="283"/>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 Предишна месторабота; </w:t>
      </w:r>
    </w:p>
    <w:p w:rsidR="003B5BAE" w:rsidRPr="003B5BAE" w:rsidRDefault="003B5BAE" w:rsidP="003B5BAE">
      <w:pPr>
        <w:numPr>
          <w:ilvl w:val="0"/>
          <w:numId w:val="12"/>
        </w:numPr>
        <w:spacing w:after="0" w:line="247" w:lineRule="auto"/>
        <w:ind w:firstLine="283"/>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 Придобит трудов стаж към момента на кандидатстване; </w:t>
      </w:r>
    </w:p>
    <w:p w:rsidR="003B5BAE" w:rsidRPr="003B5BAE" w:rsidRDefault="003B5BAE" w:rsidP="003B5BAE">
      <w:pPr>
        <w:numPr>
          <w:ilvl w:val="0"/>
          <w:numId w:val="12"/>
        </w:numPr>
        <w:spacing w:after="0" w:line="247" w:lineRule="auto"/>
        <w:ind w:firstLine="283"/>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 Местоживеене; </w:t>
      </w:r>
    </w:p>
    <w:p w:rsidR="003B5BAE" w:rsidRPr="003B5BAE" w:rsidRDefault="003B5BAE" w:rsidP="003B5BAE">
      <w:pPr>
        <w:numPr>
          <w:ilvl w:val="0"/>
          <w:numId w:val="12"/>
        </w:numPr>
        <w:spacing w:after="0" w:line="247" w:lineRule="auto"/>
        <w:ind w:firstLine="283"/>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lastRenderedPageBreak/>
        <w:t xml:space="preserve"> Завършено образование; </w:t>
      </w:r>
    </w:p>
    <w:p w:rsidR="003B5BAE" w:rsidRPr="003B5BAE" w:rsidRDefault="003B5BAE" w:rsidP="003B5BAE">
      <w:pPr>
        <w:numPr>
          <w:ilvl w:val="0"/>
          <w:numId w:val="12"/>
        </w:numPr>
        <w:spacing w:after="0" w:line="247" w:lineRule="auto"/>
        <w:ind w:firstLine="283"/>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 Придобити квалификации, имащи отношение към конкурсната длъжност; </w:t>
      </w:r>
    </w:p>
    <w:p w:rsidR="003B5BAE" w:rsidRPr="003B5BAE" w:rsidRDefault="003B5BAE" w:rsidP="003B5BAE">
      <w:pPr>
        <w:numPr>
          <w:ilvl w:val="0"/>
          <w:numId w:val="12"/>
        </w:numPr>
        <w:tabs>
          <w:tab w:val="left" w:pos="709"/>
        </w:tabs>
        <w:spacing w:after="0" w:line="247" w:lineRule="auto"/>
        <w:ind w:firstLine="143"/>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Номер и дата на издаване на лична карта; </w:t>
      </w:r>
    </w:p>
    <w:p w:rsidR="003B5BAE" w:rsidRPr="003B5BAE" w:rsidRDefault="003B5BAE" w:rsidP="003B5BAE">
      <w:pPr>
        <w:numPr>
          <w:ilvl w:val="0"/>
          <w:numId w:val="12"/>
        </w:numPr>
        <w:tabs>
          <w:tab w:val="left" w:pos="709"/>
          <w:tab w:val="left" w:pos="9070"/>
        </w:tabs>
        <w:spacing w:after="0" w:line="247" w:lineRule="auto"/>
        <w:ind w:left="0" w:right="-2" w:firstLine="426"/>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Други данни за кандидата, като информация, включена във формата за кандидатстване/автобиографията Ви;</w:t>
      </w:r>
    </w:p>
    <w:p w:rsidR="003B5BAE" w:rsidRPr="003B5BAE" w:rsidRDefault="003B5BAE" w:rsidP="003B5BAE">
      <w:pPr>
        <w:numPr>
          <w:ilvl w:val="0"/>
          <w:numId w:val="12"/>
        </w:numPr>
        <w:tabs>
          <w:tab w:val="left" w:pos="709"/>
        </w:tabs>
        <w:spacing w:after="0" w:line="247" w:lineRule="auto"/>
        <w:ind w:left="417" w:right="1074"/>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Информация за Вашето здравословно състояние; </w:t>
      </w:r>
    </w:p>
    <w:p w:rsidR="003B5BAE" w:rsidRPr="003B5BAE" w:rsidRDefault="003B5BAE" w:rsidP="003B5BAE">
      <w:pPr>
        <w:numPr>
          <w:ilvl w:val="0"/>
          <w:numId w:val="12"/>
        </w:numPr>
        <w:tabs>
          <w:tab w:val="left" w:pos="709"/>
        </w:tabs>
        <w:spacing w:after="0" w:line="247" w:lineRule="auto"/>
        <w:ind w:left="417" w:right="1074"/>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Информация за наказателни присъди и нарушения. </w:t>
      </w:r>
    </w:p>
    <w:p w:rsidR="003B5BAE" w:rsidRPr="003B5BAE" w:rsidRDefault="003B5BAE" w:rsidP="003B5BAE">
      <w:pPr>
        <w:spacing w:after="34" w:line="247" w:lineRule="auto"/>
        <w:ind w:left="10" w:right="1074"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III.</w:t>
      </w:r>
      <w:r w:rsidRPr="003B5BAE">
        <w:rPr>
          <w:rFonts w:ascii="Times New Roman" w:eastAsia="Arial" w:hAnsi="Times New Roman" w:cs="Times New Roman"/>
          <w:b/>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Как събираме Вашите лични данни?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Ние събираме Вашите лични данни след като същите ни бъдат предоставени от Вас в рамките на обявената конкурсна процедура.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IV.</w:t>
      </w:r>
      <w:r w:rsidRPr="003B5BAE">
        <w:rPr>
          <w:rFonts w:ascii="Times New Roman" w:eastAsia="Arial" w:hAnsi="Times New Roman" w:cs="Times New Roman"/>
          <w:b/>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Как ще използваме Вашите лични данни?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Ние ще използваме Вашите лични данни само в рамките на обявената конкурсна процедура за спазване и изпълнение на наше законово задължение.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V.</w:t>
      </w:r>
      <w:r w:rsidRPr="003B5BAE">
        <w:rPr>
          <w:rFonts w:ascii="Times New Roman" w:eastAsia="Arial" w:hAnsi="Times New Roman" w:cs="Times New Roman"/>
          <w:b/>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Ситуации, в които ще използваме Ваши лични данни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Документите, които подавате ще бъдат разгледани от комисия, определена със заповед на председателя на съда. Ситуациите, в които ще обработваме Ваши лични данни, включват: </w:t>
      </w:r>
    </w:p>
    <w:p w:rsidR="003B5BAE" w:rsidRPr="003B5BAE" w:rsidRDefault="003B5BAE" w:rsidP="003B5BAE">
      <w:pPr>
        <w:numPr>
          <w:ilvl w:val="0"/>
          <w:numId w:val="13"/>
        </w:numPr>
        <w:spacing w:after="4" w:line="247" w:lineRule="auto"/>
        <w:ind w:firstLine="283"/>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Установяване на съответствие с минималните и специфични изисквания за заемане длъжността, за която кандидатствате, както и наличие на изискуемите документи и указания способ за подаването им.  </w:t>
      </w:r>
    </w:p>
    <w:p w:rsidR="003B5BAE" w:rsidRPr="003B5BAE" w:rsidRDefault="003B5BAE" w:rsidP="003B5BAE">
      <w:pPr>
        <w:numPr>
          <w:ilvl w:val="0"/>
          <w:numId w:val="13"/>
        </w:numPr>
        <w:spacing w:after="0" w:line="247" w:lineRule="auto"/>
        <w:ind w:firstLine="283"/>
        <w:jc w:val="both"/>
        <w:rPr>
          <w:rFonts w:ascii="Times New Roman" w:eastAsia="Verdana" w:hAnsi="Times New Roman" w:cs="Times New Roman"/>
          <w:sz w:val="24"/>
          <w:szCs w:val="24"/>
          <w:lang w:eastAsia="bg-BG"/>
        </w:rPr>
      </w:pPr>
      <w:r w:rsidRPr="003B5BAE">
        <w:rPr>
          <w:rFonts w:ascii="Times New Roman" w:eastAsia="Verdana" w:hAnsi="Times New Roman" w:cs="Times New Roman"/>
          <w:sz w:val="24"/>
          <w:szCs w:val="24"/>
          <w:lang w:eastAsia="bg-BG"/>
        </w:rPr>
        <w:t xml:space="preserve">Изготвяне на списъците с кандидатите, допуснати и недопуснати до участие в конкурса. Публикуване на резултати от конкурса. </w:t>
      </w:r>
    </w:p>
    <w:p w:rsidR="003B5BAE" w:rsidRPr="003B5BAE" w:rsidRDefault="003B5BAE" w:rsidP="003B5BAE">
      <w:pPr>
        <w:keepNext/>
        <w:keepLines/>
        <w:tabs>
          <w:tab w:val="center" w:pos="3935"/>
        </w:tabs>
        <w:spacing w:after="0" w:line="252" w:lineRule="auto"/>
        <w:outlineLvl w:val="0"/>
        <w:rPr>
          <w:rFonts w:ascii="Times New Roman" w:eastAsia="Verdana" w:hAnsi="Times New Roman" w:cs="Times New Roman"/>
          <w:b/>
          <w:color w:val="000000"/>
          <w:sz w:val="24"/>
          <w:szCs w:val="24"/>
          <w:lang w:eastAsia="bg-BG"/>
        </w:rPr>
      </w:pPr>
      <w:r w:rsidRPr="003B5BAE">
        <w:rPr>
          <w:rFonts w:ascii="Times New Roman" w:eastAsia="Verdana" w:hAnsi="Times New Roman" w:cs="Times New Roman"/>
          <w:b/>
          <w:color w:val="000000"/>
          <w:sz w:val="24"/>
          <w:szCs w:val="24"/>
          <w:lang w:eastAsia="bg-BG"/>
        </w:rPr>
        <w:t>VI.</w:t>
      </w:r>
      <w:r w:rsidRPr="003B5BAE">
        <w:rPr>
          <w:rFonts w:ascii="Times New Roman" w:eastAsia="Arial" w:hAnsi="Times New Roman" w:cs="Times New Roman"/>
          <w:b/>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Ако не ни предоставите личните данни, които ние изискваме  </w:t>
      </w:r>
    </w:p>
    <w:p w:rsidR="003B5BAE" w:rsidRPr="003B5BAE" w:rsidRDefault="003B5BAE" w:rsidP="003B5BAE">
      <w:pPr>
        <w:spacing w:after="0"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Непредоставянето на поисканата от Вас лична информация е основание за недопускане до участие в конкурса и отпадане от участие в процедурата.  </w:t>
      </w:r>
    </w:p>
    <w:p w:rsidR="003B5BAE" w:rsidRPr="003B5BAE" w:rsidRDefault="003B5BAE" w:rsidP="003B5BAE">
      <w:pPr>
        <w:keepNext/>
        <w:keepLines/>
        <w:spacing w:after="0" w:line="252" w:lineRule="auto"/>
        <w:ind w:right="924"/>
        <w:outlineLvl w:val="0"/>
        <w:rPr>
          <w:rFonts w:ascii="Times New Roman" w:eastAsia="Verdana" w:hAnsi="Times New Roman" w:cs="Times New Roman"/>
          <w:b/>
          <w:color w:val="000000"/>
          <w:sz w:val="24"/>
          <w:szCs w:val="24"/>
          <w:lang w:eastAsia="bg-BG"/>
        </w:rPr>
      </w:pPr>
      <w:r w:rsidRPr="003B5BAE">
        <w:rPr>
          <w:rFonts w:ascii="Times New Roman" w:eastAsia="Verdana" w:hAnsi="Times New Roman" w:cs="Times New Roman"/>
          <w:b/>
          <w:color w:val="000000"/>
          <w:sz w:val="24"/>
          <w:szCs w:val="24"/>
          <w:lang w:eastAsia="bg-BG"/>
        </w:rPr>
        <w:t>VII.</w:t>
      </w:r>
      <w:r w:rsidRPr="003B5BAE">
        <w:rPr>
          <w:rFonts w:ascii="Times New Roman" w:eastAsia="Arial" w:hAnsi="Times New Roman" w:cs="Times New Roman"/>
          <w:b/>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Промяна на целите  </w:t>
      </w:r>
    </w:p>
    <w:p w:rsidR="003B5BAE" w:rsidRPr="003B5BAE" w:rsidRDefault="003B5BAE" w:rsidP="003B5BAE">
      <w:pPr>
        <w:spacing w:after="30"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Ние ще използваме Вашите лични данни само за целите, за които сме ги събрали.   </w:t>
      </w:r>
    </w:p>
    <w:p w:rsidR="003B5BAE" w:rsidRPr="003B5BAE" w:rsidRDefault="003B5BAE" w:rsidP="003B5BAE">
      <w:pPr>
        <w:spacing w:after="30"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VIII.</w:t>
      </w:r>
      <w:r w:rsidRPr="003B5BAE">
        <w:rPr>
          <w:rFonts w:ascii="Times New Roman" w:eastAsia="Arial" w:hAnsi="Times New Roman" w:cs="Times New Roman"/>
          <w:b/>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Как ще използваме чувствителните лични данни?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Специалните категории от чувствителни лични данни изискват по-високо ниво на защита и допълнително основание за тяхното събиране, съхраняване и употреба. Възможно е да обработваме специални категории лични данни в следните ситуации:  </w:t>
      </w:r>
    </w:p>
    <w:p w:rsidR="003B5BAE" w:rsidRPr="003B5BAE" w:rsidRDefault="003B5BAE" w:rsidP="003B5BAE">
      <w:pPr>
        <w:spacing w:after="4" w:line="247" w:lineRule="auto"/>
        <w:ind w:left="10"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За спазването на нашите задължения, съгласно трудовото и осигурително законодателство. </w:t>
      </w:r>
    </w:p>
    <w:p w:rsidR="003B5BAE" w:rsidRPr="003B5BAE" w:rsidRDefault="003B5BAE" w:rsidP="003B5BAE">
      <w:pPr>
        <w:spacing w:after="4" w:line="247" w:lineRule="auto"/>
        <w:ind w:left="-5"/>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В по-редки случаи е възможно да обработваме чувствителни данни, когато това е необходимо за защитата на правен спор или за защитата на Вашите интереси или тези на някой друг и Вие не сте способни да дадете валидно съгласие, или когато Вие сте разкрили тази чувствителна информация в публичното пространство.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IX.</w:t>
      </w:r>
      <w:r w:rsidRPr="003B5BAE">
        <w:rPr>
          <w:rFonts w:ascii="Times New Roman" w:eastAsia="Arial" w:hAnsi="Times New Roman" w:cs="Times New Roman"/>
          <w:b/>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Необходимо ли ни е Вашето изрично съгласие?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Ние нямаме законово задължение да получим Вашето съгласие, когато обработваме чувствителни лични данни, за да изпълним задълженията си по силата на трудовото и осигурителното законодателство.  </w:t>
      </w:r>
    </w:p>
    <w:p w:rsidR="003B5BAE" w:rsidRPr="003B5BAE" w:rsidRDefault="003B5BAE" w:rsidP="003B5BAE">
      <w:pPr>
        <w:keepNext/>
        <w:keepLines/>
        <w:spacing w:after="3" w:line="252" w:lineRule="auto"/>
        <w:ind w:left="-5" w:right="924" w:hanging="10"/>
        <w:outlineLvl w:val="0"/>
        <w:rPr>
          <w:rFonts w:ascii="Times New Roman" w:eastAsia="Verdana" w:hAnsi="Times New Roman" w:cs="Times New Roman"/>
          <w:b/>
          <w:color w:val="000000"/>
          <w:sz w:val="24"/>
          <w:szCs w:val="24"/>
          <w:lang w:eastAsia="bg-BG"/>
        </w:rPr>
      </w:pPr>
      <w:r w:rsidRPr="003B5BAE">
        <w:rPr>
          <w:rFonts w:ascii="Times New Roman" w:eastAsia="Verdana" w:hAnsi="Times New Roman" w:cs="Times New Roman"/>
          <w:b/>
          <w:color w:val="000000"/>
          <w:sz w:val="24"/>
          <w:szCs w:val="24"/>
          <w:lang w:eastAsia="bg-BG"/>
        </w:rPr>
        <w:t>Х. Информация, свързана с присъди и нарушения</w:t>
      </w:r>
      <w:r w:rsidRPr="003B5BAE">
        <w:rPr>
          <w:rFonts w:ascii="Times New Roman" w:eastAsia="Verdana" w:hAnsi="Times New Roman" w:cs="Times New Roman"/>
          <w:color w:val="000000"/>
          <w:sz w:val="24"/>
          <w:szCs w:val="24"/>
          <w:lang w:eastAsia="bg-BG"/>
        </w:rPr>
        <w:t xml:space="preserve">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Ние можем да използваме информация, свързана с присъди и нарушения, само в случаите, в които законът го позволява. Това ще бъде в случаите, когато тази обработка е необходима, за да изпълним наши законови задължения, в конкретния случай за </w:t>
      </w:r>
      <w:r w:rsidRPr="003B5BAE">
        <w:rPr>
          <w:rFonts w:ascii="Times New Roman" w:eastAsia="Verdana" w:hAnsi="Times New Roman" w:cs="Times New Roman"/>
          <w:color w:val="000000"/>
          <w:sz w:val="24"/>
          <w:szCs w:val="24"/>
          <w:lang w:eastAsia="bg-BG"/>
        </w:rPr>
        <w:lastRenderedPageBreak/>
        <w:t xml:space="preserve">установяване на съответствие с минималните и специфични изисквания за заемане на длъжността. </w:t>
      </w:r>
      <w:r w:rsidRPr="003B5BAE">
        <w:rPr>
          <w:rFonts w:ascii="Times New Roman" w:eastAsia="Verdana" w:hAnsi="Times New Roman" w:cs="Times New Roman"/>
          <w:b/>
          <w:color w:val="000000"/>
          <w:sz w:val="24"/>
          <w:szCs w:val="24"/>
          <w:lang w:eastAsia="bg-BG"/>
        </w:rPr>
        <w:t xml:space="preserve"> </w:t>
      </w:r>
    </w:p>
    <w:p w:rsidR="003B5BAE" w:rsidRPr="003B5BAE" w:rsidRDefault="003B5BAE" w:rsidP="003B5BAE">
      <w:pPr>
        <w:keepNext/>
        <w:keepLines/>
        <w:tabs>
          <w:tab w:val="center" w:pos="1741"/>
        </w:tabs>
        <w:spacing w:after="3" w:line="252" w:lineRule="auto"/>
        <w:ind w:left="-15"/>
        <w:outlineLvl w:val="0"/>
        <w:rPr>
          <w:rFonts w:ascii="Times New Roman" w:eastAsia="Verdana" w:hAnsi="Times New Roman" w:cs="Times New Roman"/>
          <w:b/>
          <w:color w:val="000000"/>
          <w:sz w:val="24"/>
          <w:szCs w:val="24"/>
          <w:lang w:eastAsia="bg-BG"/>
        </w:rPr>
      </w:pPr>
      <w:r w:rsidRPr="003B5BAE">
        <w:rPr>
          <w:rFonts w:ascii="Times New Roman" w:eastAsia="Verdana" w:hAnsi="Times New Roman" w:cs="Times New Roman"/>
          <w:b/>
          <w:color w:val="000000"/>
          <w:sz w:val="24"/>
          <w:szCs w:val="24"/>
          <w:lang w:eastAsia="bg-BG"/>
        </w:rPr>
        <w:t>XI.</w:t>
      </w:r>
      <w:r w:rsidRPr="003B5BAE">
        <w:rPr>
          <w:rFonts w:ascii="Times New Roman" w:eastAsia="Arial" w:hAnsi="Times New Roman" w:cs="Times New Roman"/>
          <w:b/>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Споделяне на данните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Ние ще споделяме Вашите лични данни с трети лица, когато това се изисква по закон или когато имаме друг легитимен интерес за това. </w:t>
      </w:r>
      <w:r w:rsidRPr="003B5BAE">
        <w:rPr>
          <w:rFonts w:ascii="Times New Roman" w:eastAsia="Verdana" w:hAnsi="Times New Roman" w:cs="Times New Roman"/>
          <w:b/>
          <w:color w:val="000000"/>
          <w:sz w:val="24"/>
          <w:szCs w:val="24"/>
          <w:lang w:eastAsia="bg-BG"/>
        </w:rPr>
        <w:t xml:space="preserve"> </w:t>
      </w:r>
    </w:p>
    <w:p w:rsidR="003B5BAE" w:rsidRPr="003B5BAE" w:rsidRDefault="003B5BAE" w:rsidP="003B5BAE">
      <w:pPr>
        <w:keepNext/>
        <w:keepLines/>
        <w:spacing w:after="3" w:line="252" w:lineRule="auto"/>
        <w:ind w:left="-5" w:right="924" w:hanging="10"/>
        <w:outlineLvl w:val="0"/>
        <w:rPr>
          <w:rFonts w:ascii="Times New Roman" w:eastAsia="Verdana" w:hAnsi="Times New Roman" w:cs="Times New Roman"/>
          <w:b/>
          <w:color w:val="000000"/>
          <w:sz w:val="24"/>
          <w:szCs w:val="24"/>
          <w:lang w:eastAsia="bg-BG"/>
        </w:rPr>
      </w:pPr>
      <w:r w:rsidRPr="003B5BAE">
        <w:rPr>
          <w:rFonts w:ascii="Times New Roman" w:eastAsia="Verdana" w:hAnsi="Times New Roman" w:cs="Times New Roman"/>
          <w:b/>
          <w:color w:val="000000"/>
          <w:sz w:val="24"/>
          <w:szCs w:val="24"/>
          <w:lang w:eastAsia="bg-BG"/>
        </w:rPr>
        <w:t>XII.</w:t>
      </w:r>
      <w:r w:rsidRPr="003B5BAE">
        <w:rPr>
          <w:rFonts w:ascii="Times New Roman" w:eastAsia="Arial" w:hAnsi="Times New Roman" w:cs="Times New Roman"/>
          <w:b/>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Сигурност на данните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Ние сме въвели подходящи мерки, за да предотвратим инцидентната загуба, употреба или неоторизиран достъп, промяна или предоставяне на Вашите лични данни. В допълнение, ние ограничаваме достъпа до Вашите лични данни до тези служители и трети лица, за които е налице необходимост да получат тази информация. Те ще обработват лични данни само въз основа на нашите инструкции и съгласно задължението си за </w:t>
      </w:r>
      <w:proofErr w:type="spellStart"/>
      <w:r w:rsidRPr="003B5BAE">
        <w:rPr>
          <w:rFonts w:ascii="Times New Roman" w:eastAsia="Verdana" w:hAnsi="Times New Roman" w:cs="Times New Roman"/>
          <w:color w:val="000000"/>
          <w:sz w:val="24"/>
          <w:szCs w:val="24"/>
          <w:lang w:eastAsia="bg-BG"/>
        </w:rPr>
        <w:t>конфиденциалност</w:t>
      </w:r>
      <w:proofErr w:type="spellEnd"/>
      <w:r w:rsidRPr="003B5BAE">
        <w:rPr>
          <w:rFonts w:ascii="Times New Roman" w:eastAsia="Verdana" w:hAnsi="Times New Roman" w:cs="Times New Roman"/>
          <w:color w:val="000000"/>
          <w:sz w:val="24"/>
          <w:szCs w:val="24"/>
          <w:lang w:eastAsia="bg-BG"/>
        </w:rPr>
        <w:t xml:space="preserve">. </w:t>
      </w:r>
      <w:r w:rsidRPr="003B5BAE">
        <w:rPr>
          <w:rFonts w:ascii="Times New Roman" w:eastAsia="Verdana" w:hAnsi="Times New Roman" w:cs="Times New Roman"/>
          <w:b/>
          <w:color w:val="000000"/>
          <w:sz w:val="24"/>
          <w:szCs w:val="24"/>
          <w:lang w:eastAsia="bg-BG"/>
        </w:rPr>
        <w:t xml:space="preserve"> </w:t>
      </w:r>
    </w:p>
    <w:p w:rsidR="003B5BAE" w:rsidRPr="003B5BAE" w:rsidRDefault="003B5BAE" w:rsidP="003B5BAE">
      <w:pPr>
        <w:spacing w:after="3" w:line="252" w:lineRule="auto"/>
        <w:ind w:right="924"/>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 xml:space="preserve">XIII. Колко дълго ще използваме личните Ви данни?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Ние ще съхраняваме личните Ви данни само за периода, за който са ни необходими, за да изпълним целите, за които сме ги събрали, включително за да спазим изискванията на трудовото, осигурително и счетоводно законодателство.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За да определим подходящия период на съхранение, ние вземаме предвид количеството, естеството и чувствителността на личните данни, потенциалния риск за вреди вследствие на неоторизирана употреба или предоставяне на данните, целите, за които ги обработваме или дали бихме могли да постигнем тези цели с други средства, както и приложимите законови изисквания.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В някои ситуации е възможно да </w:t>
      </w:r>
      <w:proofErr w:type="spellStart"/>
      <w:r w:rsidRPr="003B5BAE">
        <w:rPr>
          <w:rFonts w:ascii="Times New Roman" w:eastAsia="Verdana" w:hAnsi="Times New Roman" w:cs="Times New Roman"/>
          <w:color w:val="000000"/>
          <w:sz w:val="24"/>
          <w:szCs w:val="24"/>
          <w:lang w:eastAsia="bg-BG"/>
        </w:rPr>
        <w:t>анонимизираме</w:t>
      </w:r>
      <w:proofErr w:type="spellEnd"/>
      <w:r w:rsidRPr="003B5BAE">
        <w:rPr>
          <w:rFonts w:ascii="Times New Roman" w:eastAsia="Verdana" w:hAnsi="Times New Roman" w:cs="Times New Roman"/>
          <w:color w:val="000000"/>
          <w:sz w:val="24"/>
          <w:szCs w:val="24"/>
          <w:lang w:eastAsia="bg-BG"/>
        </w:rPr>
        <w:t xml:space="preserve"> Вашите лични данни, така че повече да не е възможно да бъдат свързани с Вас. В резултат на това можем да продължим да използваме </w:t>
      </w:r>
      <w:proofErr w:type="spellStart"/>
      <w:r w:rsidRPr="003B5BAE">
        <w:rPr>
          <w:rFonts w:ascii="Times New Roman" w:eastAsia="Verdana" w:hAnsi="Times New Roman" w:cs="Times New Roman"/>
          <w:color w:val="000000"/>
          <w:sz w:val="24"/>
          <w:szCs w:val="24"/>
          <w:lang w:eastAsia="bg-BG"/>
        </w:rPr>
        <w:t>анонимизираните</w:t>
      </w:r>
      <w:proofErr w:type="spellEnd"/>
      <w:r w:rsidRPr="003B5BAE">
        <w:rPr>
          <w:rFonts w:ascii="Times New Roman" w:eastAsia="Verdana" w:hAnsi="Times New Roman" w:cs="Times New Roman"/>
          <w:color w:val="000000"/>
          <w:sz w:val="24"/>
          <w:szCs w:val="24"/>
          <w:lang w:eastAsia="bg-BG"/>
        </w:rPr>
        <w:t xml:space="preserve"> данни, без да Ви уведомим за това. След отпадане на необходимостта от използването на личните Ви данни, ние ще съхраним тази информация в съответствие с нашата политика и законодателни изисквания и ще я унищожим по сигурен начин след като периодът на съхранение, описан в нашата политика и регламентиран в закон, изтече. </w:t>
      </w:r>
    </w:p>
    <w:p w:rsidR="003B5BAE" w:rsidRPr="003B5BAE" w:rsidRDefault="003B5BAE" w:rsidP="003B5BAE">
      <w:pPr>
        <w:spacing w:after="3" w:line="252" w:lineRule="auto"/>
        <w:ind w:right="-2"/>
        <w:jc w:val="both"/>
        <w:rPr>
          <w:rFonts w:ascii="Times New Roman" w:eastAsia="Verdana" w:hAnsi="Times New Roman" w:cs="Times New Roman"/>
          <w:b/>
          <w:color w:val="000000"/>
          <w:sz w:val="24"/>
          <w:szCs w:val="24"/>
          <w:lang w:eastAsia="bg-BG"/>
        </w:rPr>
      </w:pPr>
      <w:r w:rsidRPr="003B5BAE">
        <w:rPr>
          <w:rFonts w:ascii="Times New Roman" w:eastAsia="Verdana" w:hAnsi="Times New Roman" w:cs="Times New Roman"/>
          <w:b/>
          <w:color w:val="000000"/>
          <w:sz w:val="24"/>
          <w:szCs w:val="24"/>
          <w:lang w:eastAsia="bg-BG"/>
        </w:rPr>
        <w:t>XIV. Вие имате следните права във връзка с обработването на Вашите лични данни:</w:t>
      </w:r>
    </w:p>
    <w:p w:rsidR="003B5BAE" w:rsidRPr="003B5BAE" w:rsidRDefault="003B5BAE" w:rsidP="003B5BAE">
      <w:pPr>
        <w:numPr>
          <w:ilvl w:val="0"/>
          <w:numId w:val="14"/>
        </w:numPr>
        <w:tabs>
          <w:tab w:val="left" w:pos="284"/>
        </w:tabs>
        <w:spacing w:after="4" w:line="247" w:lineRule="auto"/>
        <w:ind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Достъп до информация:</w:t>
      </w:r>
      <w:r w:rsidRPr="003B5BAE">
        <w:rPr>
          <w:rFonts w:ascii="Times New Roman" w:eastAsia="Verdana" w:hAnsi="Times New Roman" w:cs="Times New Roman"/>
          <w:color w:val="000000"/>
          <w:sz w:val="24"/>
          <w:szCs w:val="24"/>
          <w:lang w:eastAsia="bg-BG"/>
        </w:rPr>
        <w:t xml:space="preserve"> това право Ви дава възможност да получите копие на личните данни, които съхраняваме за Вас, и да проверите дали имаме законово основание за тяхната обработка. </w:t>
      </w:r>
    </w:p>
    <w:p w:rsidR="003B5BAE" w:rsidRPr="003B5BAE" w:rsidRDefault="003B5BAE" w:rsidP="003B5BAE">
      <w:pPr>
        <w:numPr>
          <w:ilvl w:val="0"/>
          <w:numId w:val="14"/>
        </w:numPr>
        <w:tabs>
          <w:tab w:val="left" w:pos="284"/>
        </w:tabs>
        <w:spacing w:after="4" w:line="247" w:lineRule="auto"/>
        <w:ind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Коригиране:</w:t>
      </w:r>
      <w:r w:rsidRPr="003B5BAE">
        <w:rPr>
          <w:rFonts w:ascii="Times New Roman" w:eastAsia="Verdana" w:hAnsi="Times New Roman" w:cs="Times New Roman"/>
          <w:color w:val="000000"/>
          <w:sz w:val="24"/>
          <w:szCs w:val="24"/>
          <w:lang w:eastAsia="bg-BG"/>
        </w:rPr>
        <w:t xml:space="preserve"> това право Ви дава възможност да изискате от нас да коригираме всяка непълна или неточна информация за Вас.  </w:t>
      </w:r>
    </w:p>
    <w:p w:rsidR="003B5BAE" w:rsidRPr="003B5BAE" w:rsidRDefault="003B5BAE" w:rsidP="003B5BAE">
      <w:pPr>
        <w:numPr>
          <w:ilvl w:val="0"/>
          <w:numId w:val="14"/>
        </w:numPr>
        <w:tabs>
          <w:tab w:val="left" w:pos="284"/>
        </w:tabs>
        <w:spacing w:after="4" w:line="247" w:lineRule="auto"/>
        <w:ind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Изтриване:</w:t>
      </w:r>
      <w:r w:rsidRPr="003B5BAE">
        <w:rPr>
          <w:rFonts w:ascii="Times New Roman" w:eastAsia="Verdana" w:hAnsi="Times New Roman" w:cs="Times New Roman"/>
          <w:color w:val="000000"/>
          <w:sz w:val="24"/>
          <w:szCs w:val="24"/>
          <w:lang w:eastAsia="bg-BG"/>
        </w:rPr>
        <w:t xml:space="preserve"> това право Ви дава възможност да изискате от нас да изтрием или премахнем Ваши лични данни, когато нямаме валидна причина да продължим обработката им. Също така имате правото да изискате данните Ви да се изтрият или премахнат, когато сте упражнили правото си да възразите срещу тяхната обработка. </w:t>
      </w:r>
    </w:p>
    <w:p w:rsidR="003B5BAE" w:rsidRPr="003B5BAE" w:rsidRDefault="003B5BAE" w:rsidP="003B5BAE">
      <w:pPr>
        <w:numPr>
          <w:ilvl w:val="0"/>
          <w:numId w:val="14"/>
        </w:numPr>
        <w:tabs>
          <w:tab w:val="left" w:pos="284"/>
        </w:tabs>
        <w:spacing w:after="4" w:line="247" w:lineRule="auto"/>
        <w:ind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Възражение срещу обработка:</w:t>
      </w:r>
      <w:r w:rsidRPr="003B5BAE">
        <w:rPr>
          <w:rFonts w:ascii="Times New Roman" w:eastAsia="Verdana" w:hAnsi="Times New Roman" w:cs="Times New Roman"/>
          <w:color w:val="000000"/>
          <w:sz w:val="24"/>
          <w:szCs w:val="24"/>
          <w:lang w:eastAsia="bg-BG"/>
        </w:rPr>
        <w:t xml:space="preserve"> в случаите, които ние разчитаме на легитимните си интереси като основание за обработка, Вие можете да възразите срещу тази обработка.  </w:t>
      </w:r>
    </w:p>
    <w:p w:rsidR="003B5BAE" w:rsidRPr="003B5BAE" w:rsidRDefault="003B5BAE" w:rsidP="003B5BAE">
      <w:pPr>
        <w:numPr>
          <w:ilvl w:val="0"/>
          <w:numId w:val="14"/>
        </w:numPr>
        <w:tabs>
          <w:tab w:val="left" w:pos="284"/>
        </w:tabs>
        <w:spacing w:after="4" w:line="247" w:lineRule="auto"/>
        <w:ind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b/>
          <w:color w:val="000000"/>
          <w:sz w:val="24"/>
          <w:szCs w:val="24"/>
          <w:lang w:eastAsia="bg-BG"/>
        </w:rPr>
        <w:t>Ограничаване на обработката:</w:t>
      </w:r>
      <w:r w:rsidRPr="003B5BAE">
        <w:rPr>
          <w:rFonts w:ascii="Times New Roman" w:eastAsia="Verdana" w:hAnsi="Times New Roman" w:cs="Times New Roman"/>
          <w:color w:val="000000"/>
          <w:sz w:val="24"/>
          <w:szCs w:val="24"/>
          <w:lang w:eastAsia="bg-BG"/>
        </w:rPr>
        <w:t xml:space="preserve"> това право Ви дава възможност да изискате от нас временно да преустановим обработването на Вашите лични данни, ако например желаете да установим точността на данните или причините за тяхното обработване.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lastRenderedPageBreak/>
        <w:t xml:space="preserve">Важно е да поддържаме Вашата лична информация в точен и актуален вид до приключване на конкурсната процедура. Молим Ви да ни уведомявате при всяка промяна във Вашите лични данни.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Ако искате да упражните някое от правата си, описани по-горе е необходимо да подадете писмено искане, в свободна форма, адресирано до председателя на Районен съд - Разград.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При такова искане от Ваша страна е възможно да ни е необходимо да ни предоставите информация, потвърждаваща Вашата самоличност. Това изискване е част от мерките ни за защита на данните и цели да гарантира, че лична информация не се предоставя на лице, което няма право да я получи.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Вие имате право да подадете оплакване по всяко време до Комисията за защита на личните данни – българският регулаторен орган по защита на данните. </w:t>
      </w:r>
    </w:p>
    <w:p w:rsidR="003B5BAE" w:rsidRPr="003B5BAE" w:rsidRDefault="003B5BAE" w:rsidP="003B5BAE">
      <w:pPr>
        <w:keepNext/>
        <w:keepLines/>
        <w:spacing w:after="3" w:line="252" w:lineRule="auto"/>
        <w:ind w:left="-5" w:right="924" w:hanging="10"/>
        <w:outlineLvl w:val="0"/>
        <w:rPr>
          <w:rFonts w:ascii="Times New Roman" w:eastAsia="Verdana" w:hAnsi="Times New Roman" w:cs="Times New Roman"/>
          <w:b/>
          <w:color w:val="000000"/>
          <w:sz w:val="24"/>
          <w:szCs w:val="24"/>
          <w:lang w:eastAsia="bg-BG"/>
        </w:rPr>
      </w:pPr>
      <w:r w:rsidRPr="003B5BAE">
        <w:rPr>
          <w:rFonts w:ascii="Times New Roman" w:eastAsia="Verdana" w:hAnsi="Times New Roman" w:cs="Times New Roman"/>
          <w:b/>
          <w:color w:val="000000"/>
          <w:sz w:val="24"/>
          <w:szCs w:val="24"/>
          <w:lang w:eastAsia="bg-BG"/>
        </w:rPr>
        <w:t xml:space="preserve">XV. Промени на това известие </w:t>
      </w:r>
    </w:p>
    <w:p w:rsidR="003B5BAE" w:rsidRPr="003B5BAE" w:rsidRDefault="003B5BAE" w:rsidP="003B5BAE">
      <w:pPr>
        <w:spacing w:after="4" w:line="247" w:lineRule="auto"/>
        <w:ind w:left="-5" w:hanging="10"/>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Запазваме си правото да променяме и актуализираме това известие по всяко време. Ще Ви предоставим ново известие всеки път, когато предприемем промени.  </w:t>
      </w:r>
    </w:p>
    <w:p w:rsidR="003B5BAE" w:rsidRPr="003B5BAE" w:rsidRDefault="003B5BAE" w:rsidP="003B5BAE">
      <w:pPr>
        <w:spacing w:after="0" w:line="256" w:lineRule="auto"/>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 </w:t>
      </w:r>
    </w:p>
    <w:p w:rsidR="003B5BAE" w:rsidRPr="003B5BAE" w:rsidRDefault="003B5BAE" w:rsidP="003B5BAE">
      <w:pPr>
        <w:spacing w:after="0" w:line="242" w:lineRule="auto"/>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Аз, </w:t>
      </w:r>
      <w:r w:rsidRPr="003B5BAE">
        <w:rPr>
          <w:rFonts w:ascii="Times New Roman" w:eastAsia="Verdana" w:hAnsi="Times New Roman" w:cs="Times New Roman"/>
          <w:color w:val="000000"/>
          <w:sz w:val="24"/>
          <w:szCs w:val="24"/>
          <w:lang w:eastAsia="bg-BG"/>
        </w:rPr>
        <w:tab/>
        <w:t xml:space="preserve">……………………………………………………………………………………. потвърждавам, </w:t>
      </w:r>
      <w:r w:rsidRPr="003B5BAE">
        <w:rPr>
          <w:rFonts w:ascii="Times New Roman" w:eastAsia="Verdana" w:hAnsi="Times New Roman" w:cs="Times New Roman"/>
          <w:color w:val="000000"/>
          <w:sz w:val="24"/>
          <w:szCs w:val="24"/>
          <w:lang w:eastAsia="bg-BG"/>
        </w:rPr>
        <w:tab/>
        <w:t xml:space="preserve">че прочетох и разбрах настоящото известие от Разград съд – Разград. </w:t>
      </w:r>
    </w:p>
    <w:p w:rsidR="003B5BAE" w:rsidRPr="003B5BAE" w:rsidRDefault="003B5BAE" w:rsidP="003B5BAE">
      <w:pPr>
        <w:spacing w:after="0" w:line="256" w:lineRule="auto"/>
        <w:jc w:val="both"/>
        <w:rPr>
          <w:rFonts w:ascii="Times New Roman" w:eastAsia="Verdana" w:hAnsi="Times New Roman" w:cs="Times New Roman"/>
          <w:color w:val="000000"/>
          <w:sz w:val="24"/>
          <w:szCs w:val="24"/>
          <w:lang w:eastAsia="bg-BG"/>
        </w:rPr>
      </w:pPr>
    </w:p>
    <w:p w:rsidR="003B5BAE" w:rsidRPr="003B5BAE" w:rsidRDefault="003B5BAE" w:rsidP="003B5BAE">
      <w:pPr>
        <w:spacing w:after="0" w:line="256" w:lineRule="auto"/>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Дата:………………………………. </w:t>
      </w:r>
    </w:p>
    <w:p w:rsidR="003B5BAE" w:rsidRPr="003B5BAE" w:rsidRDefault="003B5BAE" w:rsidP="003B5BAE">
      <w:pPr>
        <w:spacing w:after="0" w:line="256" w:lineRule="auto"/>
        <w:jc w:val="both"/>
        <w:rPr>
          <w:rFonts w:ascii="Times New Roman" w:eastAsia="Verdana" w:hAnsi="Times New Roman" w:cs="Times New Roman"/>
          <w:color w:val="000000"/>
          <w:sz w:val="24"/>
          <w:szCs w:val="24"/>
          <w:lang w:eastAsia="bg-BG"/>
        </w:rPr>
      </w:pPr>
    </w:p>
    <w:p w:rsidR="003B5BAE" w:rsidRPr="003B5BAE" w:rsidRDefault="003B5BAE" w:rsidP="003B5BAE">
      <w:pPr>
        <w:spacing w:after="0" w:line="256" w:lineRule="auto"/>
        <w:jc w:val="both"/>
        <w:rPr>
          <w:rFonts w:ascii="Times New Roman" w:eastAsia="Verdana" w:hAnsi="Times New Roman" w:cs="Times New Roman"/>
          <w:color w:val="000000"/>
          <w:sz w:val="24"/>
          <w:szCs w:val="24"/>
          <w:lang w:eastAsia="bg-BG"/>
        </w:rPr>
      </w:pPr>
      <w:r w:rsidRPr="003B5BAE">
        <w:rPr>
          <w:rFonts w:ascii="Times New Roman" w:eastAsia="Verdana" w:hAnsi="Times New Roman" w:cs="Times New Roman"/>
          <w:color w:val="000000"/>
          <w:sz w:val="24"/>
          <w:szCs w:val="24"/>
          <w:lang w:eastAsia="bg-BG"/>
        </w:rPr>
        <w:t xml:space="preserve">Подпис:  ………………………….. </w:t>
      </w:r>
      <w:r w:rsidRPr="003B5BAE">
        <w:rPr>
          <w:rFonts w:ascii="Times New Roman" w:eastAsia="Verdana" w:hAnsi="Times New Roman" w:cs="Times New Roman"/>
          <w:color w:val="000000"/>
          <w:sz w:val="24"/>
          <w:szCs w:val="24"/>
          <w:lang w:eastAsia="bg-BG"/>
        </w:rPr>
        <w:tab/>
      </w:r>
      <w:r w:rsidRPr="003B5BAE">
        <w:rPr>
          <w:rFonts w:ascii="Times New Roman" w:eastAsia="Verdana" w:hAnsi="Times New Roman" w:cs="Times New Roman"/>
          <w:color w:val="000000"/>
          <w:sz w:val="24"/>
          <w:szCs w:val="24"/>
          <w:lang w:eastAsia="bg-BG"/>
        </w:rPr>
        <w:tab/>
      </w:r>
      <w:r w:rsidRPr="003B5BAE">
        <w:rPr>
          <w:rFonts w:ascii="Times New Roman" w:eastAsia="Verdana" w:hAnsi="Times New Roman" w:cs="Times New Roman"/>
          <w:color w:val="000000"/>
          <w:sz w:val="24"/>
          <w:szCs w:val="24"/>
          <w:lang w:eastAsia="bg-BG"/>
        </w:rPr>
        <w:tab/>
      </w:r>
      <w:r w:rsidRPr="003B5BAE">
        <w:rPr>
          <w:rFonts w:ascii="Times New Roman" w:eastAsia="Verdana" w:hAnsi="Times New Roman" w:cs="Times New Roman"/>
          <w:color w:val="000000"/>
          <w:sz w:val="24"/>
          <w:szCs w:val="24"/>
          <w:lang w:eastAsia="bg-BG"/>
        </w:rPr>
        <w:tab/>
      </w:r>
      <w:r w:rsidRPr="003B5BAE">
        <w:rPr>
          <w:rFonts w:ascii="Times New Roman" w:eastAsia="Verdana" w:hAnsi="Times New Roman" w:cs="Times New Roman"/>
          <w:color w:val="000000"/>
          <w:sz w:val="24"/>
          <w:szCs w:val="24"/>
          <w:lang w:eastAsia="bg-BG"/>
        </w:rPr>
        <w:tab/>
      </w:r>
      <w:r w:rsidRPr="003B5BAE">
        <w:rPr>
          <w:rFonts w:ascii="Times New Roman" w:eastAsia="Verdana" w:hAnsi="Times New Roman" w:cs="Times New Roman"/>
          <w:color w:val="000000"/>
          <w:sz w:val="24"/>
          <w:szCs w:val="24"/>
          <w:lang w:eastAsia="bg-BG"/>
        </w:rPr>
        <w:tab/>
      </w:r>
      <w:r w:rsidRPr="003B5BAE">
        <w:rPr>
          <w:rFonts w:ascii="Times New Roman" w:eastAsia="Verdana" w:hAnsi="Times New Roman" w:cs="Times New Roman"/>
          <w:color w:val="000000"/>
          <w:sz w:val="24"/>
          <w:szCs w:val="24"/>
          <w:lang w:eastAsia="bg-BG"/>
        </w:rPr>
        <w:tab/>
      </w:r>
      <w:r w:rsidRPr="003B5BAE">
        <w:rPr>
          <w:rFonts w:ascii="Times New Roman" w:eastAsia="Verdana" w:hAnsi="Times New Roman" w:cs="Times New Roman"/>
          <w:color w:val="000000"/>
          <w:sz w:val="24"/>
          <w:szCs w:val="24"/>
          <w:lang w:eastAsia="bg-BG"/>
        </w:rPr>
        <w:tab/>
      </w:r>
      <w:r w:rsidRPr="003B5BAE">
        <w:rPr>
          <w:rFonts w:ascii="Times New Roman" w:eastAsia="Verdana" w:hAnsi="Times New Roman" w:cs="Times New Roman"/>
          <w:color w:val="000000"/>
          <w:sz w:val="24"/>
          <w:szCs w:val="24"/>
          <w:lang w:eastAsia="bg-BG"/>
        </w:rPr>
        <w:tab/>
      </w:r>
    </w:p>
    <w:p w:rsidR="003B5BAE" w:rsidRPr="003B5BAE" w:rsidRDefault="003B5BAE" w:rsidP="003B5BAE">
      <w:pPr>
        <w:spacing w:after="0" w:line="256" w:lineRule="auto"/>
        <w:jc w:val="both"/>
        <w:rPr>
          <w:rFonts w:ascii="Times New Roman" w:eastAsia="Verdana" w:hAnsi="Times New Roman" w:cs="Times New Roman"/>
          <w:color w:val="000000"/>
          <w:sz w:val="24"/>
          <w:szCs w:val="24"/>
          <w:lang w:eastAsia="bg-BG"/>
        </w:rPr>
      </w:pPr>
    </w:p>
    <w:p w:rsidR="003B5BAE" w:rsidRPr="003B5BAE" w:rsidRDefault="003B5BAE" w:rsidP="003B5BAE">
      <w:pPr>
        <w:spacing w:after="0" w:line="256" w:lineRule="auto"/>
        <w:ind w:left="6372" w:firstLine="708"/>
        <w:jc w:val="both"/>
        <w:rPr>
          <w:rFonts w:ascii="Times New Roman" w:eastAsia="Verdana" w:hAnsi="Times New Roman" w:cs="Times New Roman"/>
          <w:color w:val="000000"/>
          <w:sz w:val="24"/>
          <w:szCs w:val="24"/>
          <w:lang w:eastAsia="bg-BG"/>
        </w:rPr>
      </w:pPr>
    </w:p>
    <w:p w:rsidR="00A541BB" w:rsidRPr="003B5BAE" w:rsidRDefault="00A541BB" w:rsidP="00BE362D">
      <w:pPr>
        <w:tabs>
          <w:tab w:val="left" w:pos="720"/>
          <w:tab w:val="left" w:pos="1440"/>
          <w:tab w:val="left" w:pos="2160"/>
          <w:tab w:val="left" w:pos="2880"/>
          <w:tab w:val="left" w:pos="3600"/>
          <w:tab w:val="left" w:pos="4320"/>
          <w:tab w:val="left" w:pos="5040"/>
          <w:tab w:val="left" w:pos="5760"/>
          <w:tab w:val="left" w:pos="6480"/>
          <w:tab w:val="left" w:pos="7035"/>
        </w:tabs>
        <w:spacing w:after="0" w:line="240" w:lineRule="auto"/>
        <w:ind w:left="510" w:right="-1214" w:hanging="510"/>
        <w:rPr>
          <w:rFonts w:ascii="Times New Roman" w:eastAsia="Times New Roman" w:hAnsi="Times New Roman" w:cs="Times New Roman"/>
          <w:sz w:val="24"/>
          <w:szCs w:val="24"/>
          <w:lang w:eastAsia="bg-BG"/>
        </w:rPr>
      </w:pPr>
    </w:p>
    <w:sectPr w:rsidR="00A541BB" w:rsidRPr="003B5BA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E26" w:rsidRDefault="00821E26" w:rsidP="00EB6926">
      <w:pPr>
        <w:spacing w:after="0" w:line="240" w:lineRule="auto"/>
      </w:pPr>
      <w:r>
        <w:separator/>
      </w:r>
    </w:p>
  </w:endnote>
  <w:endnote w:type="continuationSeparator" w:id="0">
    <w:p w:rsidR="00821E26" w:rsidRDefault="00821E26" w:rsidP="00EB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E26" w:rsidRDefault="00821E26" w:rsidP="00EB6926">
      <w:pPr>
        <w:spacing w:after="0" w:line="240" w:lineRule="auto"/>
      </w:pPr>
      <w:r>
        <w:separator/>
      </w:r>
    </w:p>
  </w:footnote>
  <w:footnote w:type="continuationSeparator" w:id="0">
    <w:p w:rsidR="00821E26" w:rsidRDefault="00821E26" w:rsidP="00EB6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926" w:rsidRPr="00EB6926" w:rsidRDefault="00EB6926" w:rsidP="00EB6926">
    <w:pPr>
      <w:ind w:left="2126" w:firstLine="706"/>
      <w:rPr>
        <w:rFonts w:ascii="Times New Roman" w:eastAsia="Calibri" w:hAnsi="Times New Roman" w:cs="Times New Roman"/>
        <w:b/>
        <w:color w:val="000000"/>
        <w:sz w:val="28"/>
        <w:szCs w:val="28"/>
        <w:lang w:val="ru-RU" w:eastAsia="bg-BG"/>
      </w:rPr>
    </w:pPr>
    <w:r w:rsidRPr="00EB6926">
      <w:rPr>
        <w:rFonts w:ascii="Arial Unicode MS" w:eastAsia="Calibri" w:hAnsi="Arial Unicode MS" w:cs="Arial Unicode MS"/>
        <w:noProof/>
        <w:color w:val="000000"/>
        <w:sz w:val="24"/>
        <w:szCs w:val="24"/>
        <w:lang w:eastAsia="bg-BG"/>
      </w:rPr>
      <w:drawing>
        <wp:anchor distT="0" distB="0" distL="114300" distR="114300" simplePos="0" relativeHeight="251661312" behindDoc="1" locked="0" layoutInCell="1" allowOverlap="1" wp14:anchorId="0CA4AF88" wp14:editId="24EEB632">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pic:spPr>
              </pic:pic>
            </a:graphicData>
          </a:graphic>
        </wp:anchor>
      </w:drawing>
    </w:r>
    <w:r w:rsidRPr="00EB6926">
      <w:rPr>
        <w:rFonts w:ascii="Times New Roman" w:eastAsia="Calibri" w:hAnsi="Times New Roman" w:cs="Times New Roman"/>
        <w:b/>
        <w:color w:val="000000"/>
        <w:sz w:val="28"/>
        <w:szCs w:val="28"/>
        <w:lang w:eastAsia="bg-BG"/>
      </w:rPr>
      <w:tab/>
    </w:r>
    <w:r w:rsidRPr="00EB6926">
      <w:rPr>
        <w:rFonts w:ascii="Times New Roman" w:eastAsia="Calibri" w:hAnsi="Times New Roman" w:cs="Times New Roman"/>
        <w:b/>
        <w:color w:val="000000"/>
        <w:sz w:val="28"/>
        <w:szCs w:val="28"/>
        <w:lang w:eastAsia="bg-BG"/>
      </w:rPr>
      <w:tab/>
    </w:r>
    <w:r w:rsidRPr="00EB6926">
      <w:rPr>
        <w:rFonts w:ascii="Times New Roman" w:eastAsia="Calibri" w:hAnsi="Times New Roman" w:cs="Times New Roman"/>
        <w:b/>
        <w:color w:val="000000"/>
        <w:sz w:val="28"/>
        <w:szCs w:val="28"/>
        <w:lang w:eastAsia="bg-BG"/>
      </w:rPr>
      <w:tab/>
    </w:r>
    <w:r w:rsidRPr="00EB6926">
      <w:rPr>
        <w:rFonts w:ascii="Times New Roman" w:eastAsia="Calibri" w:hAnsi="Times New Roman" w:cs="Times New Roman"/>
        <w:b/>
        <w:color w:val="000000"/>
        <w:sz w:val="28"/>
        <w:szCs w:val="28"/>
        <w:lang w:eastAsia="bg-BG"/>
      </w:rPr>
      <w:tab/>
    </w:r>
    <w:r w:rsidRPr="00EB6926">
      <w:rPr>
        <w:rFonts w:ascii="Times New Roman" w:eastAsia="Calibri" w:hAnsi="Times New Roman" w:cs="Times New Roman"/>
        <w:b/>
        <w:color w:val="000000"/>
        <w:sz w:val="28"/>
        <w:szCs w:val="28"/>
        <w:lang w:eastAsia="bg-BG"/>
      </w:rPr>
      <w:tab/>
      <w:t xml:space="preserve">     </w:t>
    </w:r>
  </w:p>
  <w:p w:rsidR="00EB6926" w:rsidRPr="00EB6926" w:rsidRDefault="00EB6926" w:rsidP="00EB6926">
    <w:pPr>
      <w:widowControl w:val="0"/>
      <w:spacing w:after="0" w:line="240" w:lineRule="auto"/>
      <w:ind w:left="2126" w:firstLine="706"/>
      <w:rPr>
        <w:rFonts w:ascii="Times New Roman" w:eastAsia="Calibri" w:hAnsi="Times New Roman" w:cs="Times New Roman"/>
        <w:b/>
        <w:color w:val="000000"/>
        <w:sz w:val="28"/>
        <w:szCs w:val="28"/>
        <w:lang w:eastAsia="bg-BG"/>
      </w:rPr>
    </w:pPr>
    <w:r w:rsidRPr="00EB6926">
      <w:rPr>
        <w:rFonts w:ascii="Times New Roman" w:eastAsia="Calibri" w:hAnsi="Times New Roman" w:cs="Times New Roman"/>
        <w:b/>
        <w:color w:val="000000"/>
        <w:sz w:val="28"/>
        <w:szCs w:val="28"/>
        <w:lang w:val="ru-RU" w:eastAsia="bg-BG"/>
      </w:rPr>
      <w:t xml:space="preserve"> </w:t>
    </w:r>
    <w:r w:rsidRPr="00EB6926">
      <w:rPr>
        <w:rFonts w:ascii="Times New Roman" w:eastAsia="Calibri" w:hAnsi="Times New Roman" w:cs="Times New Roman"/>
        <w:b/>
        <w:color w:val="000000"/>
        <w:sz w:val="28"/>
        <w:szCs w:val="28"/>
        <w:lang w:eastAsia="bg-BG"/>
      </w:rPr>
      <w:t>РЕПУБЛИКА БЪЛГАРИЯ</w:t>
    </w:r>
  </w:p>
  <w:p w:rsidR="00EB6926" w:rsidRPr="00EB6926" w:rsidRDefault="00EB6926" w:rsidP="00EB6926">
    <w:pPr>
      <w:widowControl w:val="0"/>
      <w:spacing w:after="0" w:line="240" w:lineRule="auto"/>
      <w:ind w:left="2126"/>
      <w:rPr>
        <w:rFonts w:ascii="Times New Roman" w:eastAsia="Calibri" w:hAnsi="Times New Roman" w:cs="Times New Roman"/>
        <w:b/>
        <w:color w:val="000000"/>
        <w:sz w:val="28"/>
        <w:szCs w:val="28"/>
        <w:lang w:eastAsia="bg-BG"/>
      </w:rPr>
    </w:pPr>
    <w:r w:rsidRPr="00EB6926">
      <w:rPr>
        <w:rFonts w:ascii="Times New Roman" w:eastAsia="Calibri" w:hAnsi="Times New Roman" w:cs="Times New Roman"/>
        <w:b/>
        <w:color w:val="000000"/>
        <w:sz w:val="28"/>
        <w:szCs w:val="28"/>
        <w:lang w:val="ru-RU" w:eastAsia="bg-BG"/>
      </w:rPr>
      <w:t xml:space="preserve">  </w:t>
    </w:r>
    <w:r w:rsidRPr="00EB6926">
      <w:rPr>
        <w:rFonts w:ascii="Times New Roman" w:eastAsia="Calibri" w:hAnsi="Times New Roman" w:cs="Times New Roman"/>
        <w:b/>
        <w:color w:val="000000"/>
        <w:sz w:val="28"/>
        <w:szCs w:val="28"/>
        <w:lang w:eastAsia="bg-BG"/>
      </w:rPr>
      <w:t xml:space="preserve"> </w:t>
    </w:r>
    <w:r w:rsidRPr="00EB6926">
      <w:rPr>
        <w:rFonts w:ascii="Times New Roman" w:eastAsia="Calibri" w:hAnsi="Times New Roman" w:cs="Times New Roman"/>
        <w:b/>
        <w:color w:val="000000"/>
        <w:sz w:val="28"/>
        <w:szCs w:val="28"/>
        <w:lang w:val="ru-RU" w:eastAsia="bg-BG"/>
      </w:rPr>
      <w:t xml:space="preserve">      </w:t>
    </w:r>
    <w:r w:rsidR="002575CD">
      <w:rPr>
        <w:rFonts w:ascii="Times New Roman" w:eastAsia="Calibri" w:hAnsi="Times New Roman" w:cs="Times New Roman"/>
        <w:b/>
        <w:color w:val="000000"/>
        <w:sz w:val="28"/>
        <w:szCs w:val="28"/>
        <w:lang w:val="ru-RU" w:eastAsia="bg-BG"/>
      </w:rPr>
      <w:t xml:space="preserve"> </w:t>
    </w:r>
    <w:r w:rsidR="002575CD">
      <w:rPr>
        <w:rFonts w:ascii="Times New Roman" w:eastAsia="Calibri" w:hAnsi="Times New Roman" w:cs="Times New Roman"/>
        <w:b/>
        <w:color w:val="000000"/>
        <w:sz w:val="28"/>
        <w:szCs w:val="28"/>
        <w:lang w:eastAsia="bg-BG"/>
      </w:rPr>
      <w:t>РАЙОНЕН</w:t>
    </w:r>
    <w:r w:rsidRPr="00EB6926">
      <w:rPr>
        <w:rFonts w:ascii="Times New Roman" w:eastAsia="Calibri" w:hAnsi="Times New Roman" w:cs="Times New Roman"/>
        <w:b/>
        <w:color w:val="000000"/>
        <w:sz w:val="28"/>
        <w:szCs w:val="28"/>
        <w:lang w:eastAsia="bg-BG"/>
      </w:rPr>
      <w:t xml:space="preserve"> СЪД - РАЗГРАД </w:t>
    </w:r>
  </w:p>
  <w:p w:rsidR="00EB6926" w:rsidRPr="00EB6926" w:rsidRDefault="00EB6926" w:rsidP="00EB6926">
    <w:pPr>
      <w:widowControl w:val="0"/>
      <w:tabs>
        <w:tab w:val="right" w:pos="9070"/>
      </w:tabs>
      <w:spacing w:after="0" w:line="240" w:lineRule="auto"/>
      <w:rPr>
        <w:rFonts w:ascii="Times New Roman" w:eastAsia="Calibri" w:hAnsi="Times New Roman" w:cs="Times New Roman"/>
        <w:b/>
        <w:color w:val="000000"/>
        <w:sz w:val="32"/>
        <w:szCs w:val="32"/>
        <w:lang w:eastAsia="bg-BG"/>
      </w:rPr>
    </w:pPr>
    <w:r>
      <w:rPr>
        <w:rFonts w:ascii="Arial Unicode MS" w:eastAsia="Calibri" w:hAnsi="Arial Unicode MS" w:cs="Arial Unicode MS"/>
        <w:noProof/>
        <w:color w:val="000000"/>
        <w:sz w:val="24"/>
        <w:szCs w:val="24"/>
        <w:lang w:eastAsia="bg-BG"/>
      </w:rPr>
      <mc:AlternateContent>
        <mc:Choice Requires="wps">
          <w:drawing>
            <wp:anchor distT="4294967295" distB="4294967295" distL="114300" distR="114300" simplePos="0" relativeHeight="251659264" behindDoc="0" locked="0" layoutInCell="1" allowOverlap="1" wp14:anchorId="74D06212" wp14:editId="794F386F">
              <wp:simplePos x="0" y="0"/>
              <wp:positionH relativeFrom="column">
                <wp:posOffset>23495</wp:posOffset>
              </wp:positionH>
              <wp:positionV relativeFrom="paragraph">
                <wp:posOffset>27939</wp:posOffset>
              </wp:positionV>
              <wp:extent cx="5705475" cy="0"/>
              <wp:effectExtent l="0" t="0" r="9525" b="1905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"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286"/>
    <w:multiLevelType w:val="hybridMultilevel"/>
    <w:tmpl w:val="A2AC34F8"/>
    <w:lvl w:ilvl="0" w:tplc="9B8277CE">
      <w:start w:val="1"/>
      <w:numFmt w:val="decimal"/>
      <w:lvlText w:val="%1."/>
      <w:lvlJc w:val="left"/>
      <w:pPr>
        <w:ind w:left="720" w:hanging="360"/>
      </w:pPr>
      <w:rPr>
        <w:rFonts w:ascii="Times New Roman" w:eastAsia="Times New Roman" w:hAnsi="Times New Roman" w:cs="Times New Roman" w:hint="default"/>
        <w:sz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8195AC2"/>
    <w:multiLevelType w:val="hybridMultilevel"/>
    <w:tmpl w:val="48E8542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nsid w:val="082C2A5D"/>
    <w:multiLevelType w:val="hybridMultilevel"/>
    <w:tmpl w:val="94D65E36"/>
    <w:lvl w:ilvl="0" w:tplc="04020001">
      <w:start w:val="6"/>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1B2D53B1"/>
    <w:multiLevelType w:val="hybridMultilevel"/>
    <w:tmpl w:val="F23EF79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nsid w:val="254F12BB"/>
    <w:multiLevelType w:val="hybridMultilevel"/>
    <w:tmpl w:val="67801BDE"/>
    <w:lvl w:ilvl="0" w:tplc="DC5A0E8C">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nsid w:val="2B853CDE"/>
    <w:multiLevelType w:val="hybridMultilevel"/>
    <w:tmpl w:val="81A88450"/>
    <w:lvl w:ilvl="0" w:tplc="775C8AE4">
      <w:start w:val="1"/>
      <w:numFmt w:val="bullet"/>
      <w:lvlText w:val="•"/>
      <w:lvlJc w:val="left"/>
      <w:pPr>
        <w:ind w:left="1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D6644A4C">
      <w:start w:val="1"/>
      <w:numFmt w:val="bullet"/>
      <w:lvlText w:val="o"/>
      <w:lvlJc w:val="left"/>
      <w:pPr>
        <w:ind w:left="118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D4901A62">
      <w:start w:val="1"/>
      <w:numFmt w:val="bullet"/>
      <w:lvlText w:val="▪"/>
      <w:lvlJc w:val="left"/>
      <w:pPr>
        <w:ind w:left="190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63E85B9E">
      <w:start w:val="1"/>
      <w:numFmt w:val="bullet"/>
      <w:lvlText w:val="•"/>
      <w:lvlJc w:val="left"/>
      <w:pPr>
        <w:ind w:left="2627"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3CC8594E">
      <w:start w:val="1"/>
      <w:numFmt w:val="bullet"/>
      <w:lvlText w:val="o"/>
      <w:lvlJc w:val="left"/>
      <w:pPr>
        <w:ind w:left="334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99385FFE">
      <w:start w:val="1"/>
      <w:numFmt w:val="bullet"/>
      <w:lvlText w:val="▪"/>
      <w:lvlJc w:val="left"/>
      <w:pPr>
        <w:ind w:left="406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102E15C8">
      <w:start w:val="1"/>
      <w:numFmt w:val="bullet"/>
      <w:lvlText w:val="•"/>
      <w:lvlJc w:val="left"/>
      <w:pPr>
        <w:ind w:left="4787"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18B07DD4">
      <w:start w:val="1"/>
      <w:numFmt w:val="bullet"/>
      <w:lvlText w:val="o"/>
      <w:lvlJc w:val="left"/>
      <w:pPr>
        <w:ind w:left="550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BA26D14A">
      <w:start w:val="1"/>
      <w:numFmt w:val="bullet"/>
      <w:lvlText w:val="▪"/>
      <w:lvlJc w:val="left"/>
      <w:pPr>
        <w:ind w:left="6227"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abstractNum w:abstractNumId="6">
    <w:nsid w:val="362F6463"/>
    <w:multiLevelType w:val="hybridMultilevel"/>
    <w:tmpl w:val="A4560FEE"/>
    <w:lvl w:ilvl="0" w:tplc="658AEB6C">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3E8E0DA9"/>
    <w:multiLevelType w:val="multilevel"/>
    <w:tmpl w:val="865E2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DD46C5"/>
    <w:multiLevelType w:val="hybridMultilevel"/>
    <w:tmpl w:val="86803B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55CD5E47"/>
    <w:multiLevelType w:val="hybridMultilevel"/>
    <w:tmpl w:val="0E44CBEC"/>
    <w:lvl w:ilvl="0" w:tplc="A67455A6">
      <w:start w:val="1"/>
      <w:numFmt w:val="decimal"/>
      <w:lvlText w:val="%1."/>
      <w:lvlJc w:val="left"/>
      <w:pPr>
        <w:ind w:left="786"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nsid w:val="59CF2717"/>
    <w:multiLevelType w:val="hybridMultilevel"/>
    <w:tmpl w:val="262A91DC"/>
    <w:lvl w:ilvl="0" w:tplc="443E570C">
      <w:start w:val="1"/>
      <w:numFmt w:val="decimal"/>
      <w:lvlText w:val="%1."/>
      <w:lvlJc w:val="left"/>
      <w:pPr>
        <w:ind w:left="283" w:firstLine="0"/>
      </w:pPr>
      <w:rPr>
        <w:rFonts w:ascii="Times New Roman" w:eastAsia="Verdana" w:hAnsi="Times New Roman" w:cs="Times New Roman" w:hint="default"/>
        <w:b w:val="0"/>
        <w:i w:val="0"/>
        <w:strike w:val="0"/>
        <w:dstrike w:val="0"/>
        <w:color w:val="000000"/>
        <w:sz w:val="18"/>
        <w:szCs w:val="18"/>
        <w:u w:val="none" w:color="000000"/>
        <w:effect w:val="none"/>
        <w:bdr w:val="none" w:sz="0" w:space="0" w:color="auto" w:frame="1"/>
        <w:vertAlign w:val="baseline"/>
      </w:rPr>
    </w:lvl>
    <w:lvl w:ilvl="1" w:tplc="59E87454">
      <w:start w:val="1"/>
      <w:numFmt w:val="lowerLetter"/>
      <w:lvlText w:val="%2"/>
      <w:lvlJc w:val="left"/>
      <w:pPr>
        <w:ind w:left="136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2" w:tplc="467458B6">
      <w:start w:val="1"/>
      <w:numFmt w:val="lowerRoman"/>
      <w:lvlText w:val="%3"/>
      <w:lvlJc w:val="left"/>
      <w:pPr>
        <w:ind w:left="208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3" w:tplc="C0B46EE4">
      <w:start w:val="1"/>
      <w:numFmt w:val="decimal"/>
      <w:lvlText w:val="%4"/>
      <w:lvlJc w:val="left"/>
      <w:pPr>
        <w:ind w:left="280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4" w:tplc="90AEC9E0">
      <w:start w:val="1"/>
      <w:numFmt w:val="lowerLetter"/>
      <w:lvlText w:val="%5"/>
      <w:lvlJc w:val="left"/>
      <w:pPr>
        <w:ind w:left="352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5" w:tplc="2988AB1E">
      <w:start w:val="1"/>
      <w:numFmt w:val="lowerRoman"/>
      <w:lvlText w:val="%6"/>
      <w:lvlJc w:val="left"/>
      <w:pPr>
        <w:ind w:left="424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6" w:tplc="32AC657E">
      <w:start w:val="1"/>
      <w:numFmt w:val="decimal"/>
      <w:lvlText w:val="%7"/>
      <w:lvlJc w:val="left"/>
      <w:pPr>
        <w:ind w:left="496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7" w:tplc="2F66DC5A">
      <w:start w:val="1"/>
      <w:numFmt w:val="lowerLetter"/>
      <w:lvlText w:val="%8"/>
      <w:lvlJc w:val="left"/>
      <w:pPr>
        <w:ind w:left="568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lvl w:ilvl="8" w:tplc="FB663E2A">
      <w:start w:val="1"/>
      <w:numFmt w:val="lowerRoman"/>
      <w:lvlText w:val="%9"/>
      <w:lvlJc w:val="left"/>
      <w:pPr>
        <w:ind w:left="6403" w:firstLine="0"/>
      </w:pPr>
      <w:rPr>
        <w:rFonts w:ascii="Verdana" w:eastAsia="Verdana" w:hAnsi="Verdana" w:cs="Verdana"/>
        <w:b w:val="0"/>
        <w:i w:val="0"/>
        <w:strike w:val="0"/>
        <w:dstrike w:val="0"/>
        <w:color w:val="000000"/>
        <w:sz w:val="18"/>
        <w:szCs w:val="18"/>
        <w:u w:val="none" w:color="000000"/>
        <w:effect w:val="none"/>
        <w:bdr w:val="none" w:sz="0" w:space="0" w:color="auto" w:frame="1"/>
        <w:vertAlign w:val="baseline"/>
      </w:rPr>
    </w:lvl>
  </w:abstractNum>
  <w:abstractNum w:abstractNumId="11">
    <w:nsid w:val="6BFA2A45"/>
    <w:multiLevelType w:val="multilevel"/>
    <w:tmpl w:val="7FDA348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nsid w:val="7C8D0B5A"/>
    <w:multiLevelType w:val="hybridMultilevel"/>
    <w:tmpl w:val="42AC4A98"/>
    <w:lvl w:ilvl="0" w:tplc="1CAC4D6A">
      <w:start w:val="1"/>
      <w:numFmt w:val="bullet"/>
      <w:lvlText w:val="•"/>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3B466C12">
      <w:start w:val="1"/>
      <w:numFmt w:val="bullet"/>
      <w:lvlText w:val="o"/>
      <w:lvlJc w:val="left"/>
      <w:pPr>
        <w:ind w:left="136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2" w:tplc="6F7AF892">
      <w:start w:val="1"/>
      <w:numFmt w:val="bullet"/>
      <w:lvlText w:val="▪"/>
      <w:lvlJc w:val="left"/>
      <w:pPr>
        <w:ind w:left="208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3" w:tplc="C2A84CE4">
      <w:start w:val="1"/>
      <w:numFmt w:val="bullet"/>
      <w:lvlText w:val="•"/>
      <w:lvlJc w:val="left"/>
      <w:pPr>
        <w:ind w:left="2803"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51BC232E">
      <w:start w:val="1"/>
      <w:numFmt w:val="bullet"/>
      <w:lvlText w:val="o"/>
      <w:lvlJc w:val="left"/>
      <w:pPr>
        <w:ind w:left="352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5" w:tplc="F2544148">
      <w:start w:val="1"/>
      <w:numFmt w:val="bullet"/>
      <w:lvlText w:val="▪"/>
      <w:lvlJc w:val="left"/>
      <w:pPr>
        <w:ind w:left="424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6" w:tplc="EBF6DE00">
      <w:start w:val="1"/>
      <w:numFmt w:val="bullet"/>
      <w:lvlText w:val="•"/>
      <w:lvlJc w:val="left"/>
      <w:pPr>
        <w:ind w:left="4963"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D4C1EE8">
      <w:start w:val="1"/>
      <w:numFmt w:val="bullet"/>
      <w:lvlText w:val="o"/>
      <w:lvlJc w:val="left"/>
      <w:pPr>
        <w:ind w:left="568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lvl w:ilvl="8" w:tplc="27D69BDC">
      <w:start w:val="1"/>
      <w:numFmt w:val="bullet"/>
      <w:lvlText w:val="▪"/>
      <w:lvlJc w:val="left"/>
      <w:pPr>
        <w:ind w:left="6403" w:firstLine="0"/>
      </w:pPr>
      <w:rPr>
        <w:rFonts w:ascii="Segoe UI Symbol" w:eastAsia="Segoe UI Symbol" w:hAnsi="Segoe UI Symbol" w:cs="Segoe UI Symbol"/>
        <w:b w:val="0"/>
        <w:i w:val="0"/>
        <w:strike w:val="0"/>
        <w:dstrike w:val="0"/>
        <w:color w:val="000000"/>
        <w:sz w:val="18"/>
        <w:szCs w:val="18"/>
        <w:u w:val="none" w:color="000000"/>
        <w:effect w:val="none"/>
        <w:bdr w:val="none" w:sz="0" w:space="0" w:color="auto" w:frame="1"/>
        <w:vertAlign w:val="baseline"/>
      </w:rPr>
    </w:lvl>
  </w:abstractNum>
  <w:num w:numId="1">
    <w:abstractNumId w:val="9"/>
  </w:num>
  <w:num w:numId="2">
    <w:abstractNumId w:val="6"/>
  </w:num>
  <w:num w:numId="3">
    <w:abstractNumId w:val="2"/>
  </w:num>
  <w:num w:numId="4">
    <w:abstractNumId w:val="11"/>
  </w:num>
  <w:num w:numId="5">
    <w:abstractNumId w:val="8"/>
  </w:num>
  <w:num w:numId="6">
    <w:abstractNumId w:val="4"/>
  </w:num>
  <w:num w:numId="7">
    <w:abstractNumId w:val="1"/>
  </w:num>
  <w:num w:numId="8">
    <w:abstractNumId w:val="1"/>
  </w:num>
  <w:num w:numId="9">
    <w:abstractNumId w:val="0"/>
  </w:num>
  <w:num w:numId="10">
    <w:abstractNumId w:val="7"/>
  </w:num>
  <w:num w:numId="11">
    <w:abstractNumId w:val="3"/>
    <w:lvlOverride w:ilvl="0"/>
    <w:lvlOverride w:ilvl="1"/>
    <w:lvlOverride w:ilvl="2"/>
    <w:lvlOverride w:ilvl="3"/>
    <w:lvlOverride w:ilvl="4"/>
    <w:lvlOverride w:ilvl="5"/>
    <w:lvlOverride w:ilvl="6"/>
    <w:lvlOverride w:ilvl="7"/>
    <w:lvlOverride w:ilv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lvlOverride w:ilvl="2"/>
    <w:lvlOverride w:ilvl="3"/>
    <w:lvlOverride w:ilvl="4"/>
    <w:lvlOverride w:ilvl="5"/>
    <w:lvlOverride w:ilvl="6"/>
    <w:lvlOverride w:ilvl="7"/>
    <w:lvlOverride w:ilvl="8"/>
  </w:num>
  <w:num w:numId="14">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849"/>
    <w:rsid w:val="00013A6B"/>
    <w:rsid w:val="00027BE8"/>
    <w:rsid w:val="000436A6"/>
    <w:rsid w:val="00056FD5"/>
    <w:rsid w:val="0008009E"/>
    <w:rsid w:val="0009625D"/>
    <w:rsid w:val="000D57B3"/>
    <w:rsid w:val="000E3885"/>
    <w:rsid w:val="000E59FA"/>
    <w:rsid w:val="000F2829"/>
    <w:rsid w:val="000F4543"/>
    <w:rsid w:val="000F7BE6"/>
    <w:rsid w:val="00102A78"/>
    <w:rsid w:val="0011481B"/>
    <w:rsid w:val="00123C2A"/>
    <w:rsid w:val="00165EDA"/>
    <w:rsid w:val="001723A6"/>
    <w:rsid w:val="001738B2"/>
    <w:rsid w:val="0018014C"/>
    <w:rsid w:val="001873C3"/>
    <w:rsid w:val="00187BE8"/>
    <w:rsid w:val="00194179"/>
    <w:rsid w:val="001A6654"/>
    <w:rsid w:val="001C7F4F"/>
    <w:rsid w:val="001D5284"/>
    <w:rsid w:val="001E1787"/>
    <w:rsid w:val="001E3B4A"/>
    <w:rsid w:val="002022BB"/>
    <w:rsid w:val="00217257"/>
    <w:rsid w:val="00237A81"/>
    <w:rsid w:val="002435D6"/>
    <w:rsid w:val="002575CD"/>
    <w:rsid w:val="00263803"/>
    <w:rsid w:val="00290F4D"/>
    <w:rsid w:val="00291887"/>
    <w:rsid w:val="00295DF6"/>
    <w:rsid w:val="00297110"/>
    <w:rsid w:val="002C06D9"/>
    <w:rsid w:val="002C0AC3"/>
    <w:rsid w:val="002E16D5"/>
    <w:rsid w:val="003400B1"/>
    <w:rsid w:val="003422D5"/>
    <w:rsid w:val="00345BF7"/>
    <w:rsid w:val="003A34E3"/>
    <w:rsid w:val="003A39E5"/>
    <w:rsid w:val="003B05CE"/>
    <w:rsid w:val="003B5BAE"/>
    <w:rsid w:val="003E3E66"/>
    <w:rsid w:val="0040473C"/>
    <w:rsid w:val="0040484E"/>
    <w:rsid w:val="00427EA8"/>
    <w:rsid w:val="004309CA"/>
    <w:rsid w:val="00436E65"/>
    <w:rsid w:val="00454572"/>
    <w:rsid w:val="004A0539"/>
    <w:rsid w:val="004D5CD1"/>
    <w:rsid w:val="004E1A2A"/>
    <w:rsid w:val="004E4CEF"/>
    <w:rsid w:val="0052107D"/>
    <w:rsid w:val="00564959"/>
    <w:rsid w:val="005B41A4"/>
    <w:rsid w:val="005C0453"/>
    <w:rsid w:val="005C13DD"/>
    <w:rsid w:val="005F34E1"/>
    <w:rsid w:val="005F513E"/>
    <w:rsid w:val="005F6EFD"/>
    <w:rsid w:val="005F7798"/>
    <w:rsid w:val="006008D0"/>
    <w:rsid w:val="00615E27"/>
    <w:rsid w:val="00620678"/>
    <w:rsid w:val="0062218E"/>
    <w:rsid w:val="006456DC"/>
    <w:rsid w:val="0065031A"/>
    <w:rsid w:val="00660724"/>
    <w:rsid w:val="00697948"/>
    <w:rsid w:val="006B0129"/>
    <w:rsid w:val="006B3463"/>
    <w:rsid w:val="006C24D5"/>
    <w:rsid w:val="006C5174"/>
    <w:rsid w:val="006D2A0F"/>
    <w:rsid w:val="006D4AFF"/>
    <w:rsid w:val="006E2625"/>
    <w:rsid w:val="006F7555"/>
    <w:rsid w:val="0070631C"/>
    <w:rsid w:val="00746977"/>
    <w:rsid w:val="007E14FE"/>
    <w:rsid w:val="007E1DCB"/>
    <w:rsid w:val="007E32FD"/>
    <w:rsid w:val="007F023A"/>
    <w:rsid w:val="008045BB"/>
    <w:rsid w:val="0081430D"/>
    <w:rsid w:val="00821E26"/>
    <w:rsid w:val="008563FA"/>
    <w:rsid w:val="00862C06"/>
    <w:rsid w:val="008648B3"/>
    <w:rsid w:val="00872849"/>
    <w:rsid w:val="00880059"/>
    <w:rsid w:val="00892D9A"/>
    <w:rsid w:val="008C7A74"/>
    <w:rsid w:val="008E4E41"/>
    <w:rsid w:val="008F43D8"/>
    <w:rsid w:val="009045CA"/>
    <w:rsid w:val="0092352C"/>
    <w:rsid w:val="00936219"/>
    <w:rsid w:val="0095147F"/>
    <w:rsid w:val="00957CC6"/>
    <w:rsid w:val="00975A6B"/>
    <w:rsid w:val="00976BAB"/>
    <w:rsid w:val="00984E65"/>
    <w:rsid w:val="009D3A43"/>
    <w:rsid w:val="009E206E"/>
    <w:rsid w:val="009F1E74"/>
    <w:rsid w:val="009F7A65"/>
    <w:rsid w:val="00A0726B"/>
    <w:rsid w:val="00A43C88"/>
    <w:rsid w:val="00A541BB"/>
    <w:rsid w:val="00A555ED"/>
    <w:rsid w:val="00AA07AF"/>
    <w:rsid w:val="00AB407F"/>
    <w:rsid w:val="00AD5608"/>
    <w:rsid w:val="00B046EA"/>
    <w:rsid w:val="00B26DA9"/>
    <w:rsid w:val="00B31AAC"/>
    <w:rsid w:val="00B41F3F"/>
    <w:rsid w:val="00B60481"/>
    <w:rsid w:val="00B61216"/>
    <w:rsid w:val="00B64C72"/>
    <w:rsid w:val="00B652DC"/>
    <w:rsid w:val="00BC0F10"/>
    <w:rsid w:val="00BC2778"/>
    <w:rsid w:val="00BC57FD"/>
    <w:rsid w:val="00BD4AC9"/>
    <w:rsid w:val="00BD6085"/>
    <w:rsid w:val="00BE362D"/>
    <w:rsid w:val="00BF4E8E"/>
    <w:rsid w:val="00BF507E"/>
    <w:rsid w:val="00C04416"/>
    <w:rsid w:val="00C13C49"/>
    <w:rsid w:val="00C60044"/>
    <w:rsid w:val="00C70D95"/>
    <w:rsid w:val="00C90A41"/>
    <w:rsid w:val="00C912C3"/>
    <w:rsid w:val="00CB6418"/>
    <w:rsid w:val="00CD595E"/>
    <w:rsid w:val="00D24993"/>
    <w:rsid w:val="00D24B20"/>
    <w:rsid w:val="00D345D4"/>
    <w:rsid w:val="00D36184"/>
    <w:rsid w:val="00D77668"/>
    <w:rsid w:val="00D94EC5"/>
    <w:rsid w:val="00DA7508"/>
    <w:rsid w:val="00DC3210"/>
    <w:rsid w:val="00DC6265"/>
    <w:rsid w:val="00DF28B9"/>
    <w:rsid w:val="00DF3C7D"/>
    <w:rsid w:val="00E126AB"/>
    <w:rsid w:val="00E27D1D"/>
    <w:rsid w:val="00E71651"/>
    <w:rsid w:val="00E76919"/>
    <w:rsid w:val="00EA16A3"/>
    <w:rsid w:val="00EA7427"/>
    <w:rsid w:val="00EB6926"/>
    <w:rsid w:val="00EB7032"/>
    <w:rsid w:val="00EC149F"/>
    <w:rsid w:val="00F377BC"/>
    <w:rsid w:val="00F4379D"/>
    <w:rsid w:val="00F44644"/>
    <w:rsid w:val="00F47B0B"/>
    <w:rsid w:val="00F6757A"/>
    <w:rsid w:val="00F70FB1"/>
    <w:rsid w:val="00F968B1"/>
    <w:rsid w:val="00FD7FC3"/>
    <w:rsid w:val="00FF2F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A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926"/>
    <w:pPr>
      <w:tabs>
        <w:tab w:val="center" w:pos="4536"/>
        <w:tab w:val="right" w:pos="9072"/>
      </w:tabs>
      <w:spacing w:after="0" w:line="240" w:lineRule="auto"/>
    </w:pPr>
  </w:style>
  <w:style w:type="character" w:customStyle="1" w:styleId="a4">
    <w:name w:val="Горен колонтитул Знак"/>
    <w:basedOn w:val="a0"/>
    <w:link w:val="a3"/>
    <w:uiPriority w:val="99"/>
    <w:rsid w:val="00EB6926"/>
  </w:style>
  <w:style w:type="paragraph" w:styleId="a5">
    <w:name w:val="footer"/>
    <w:basedOn w:val="a"/>
    <w:link w:val="a6"/>
    <w:uiPriority w:val="99"/>
    <w:unhideWhenUsed/>
    <w:rsid w:val="00EB6926"/>
    <w:pPr>
      <w:tabs>
        <w:tab w:val="center" w:pos="4536"/>
        <w:tab w:val="right" w:pos="9072"/>
      </w:tabs>
      <w:spacing w:after="0" w:line="240" w:lineRule="auto"/>
    </w:pPr>
  </w:style>
  <w:style w:type="character" w:customStyle="1" w:styleId="a6">
    <w:name w:val="Долен колонтитул Знак"/>
    <w:basedOn w:val="a0"/>
    <w:link w:val="a5"/>
    <w:uiPriority w:val="99"/>
    <w:rsid w:val="00EB6926"/>
  </w:style>
  <w:style w:type="paragraph" w:styleId="a7">
    <w:name w:val="Balloon Text"/>
    <w:basedOn w:val="a"/>
    <w:link w:val="a8"/>
    <w:uiPriority w:val="99"/>
    <w:semiHidden/>
    <w:unhideWhenUsed/>
    <w:rsid w:val="00EB6926"/>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EB6926"/>
    <w:rPr>
      <w:rFonts w:ascii="Tahoma" w:hAnsi="Tahoma" w:cs="Tahoma"/>
      <w:sz w:val="16"/>
      <w:szCs w:val="16"/>
    </w:rPr>
  </w:style>
  <w:style w:type="paragraph" w:styleId="a9">
    <w:name w:val="List Paragraph"/>
    <w:basedOn w:val="a"/>
    <w:uiPriority w:val="34"/>
    <w:qFormat/>
    <w:rsid w:val="00B64C72"/>
    <w:pPr>
      <w:ind w:left="720"/>
      <w:contextualSpacing/>
    </w:pPr>
  </w:style>
  <w:style w:type="table" w:customStyle="1" w:styleId="1">
    <w:name w:val="Мрежа в таблица1"/>
    <w:basedOn w:val="a1"/>
    <w:next w:val="aa"/>
    <w:uiPriority w:val="59"/>
    <w:rsid w:val="009F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9F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6B0129"/>
    <w:rPr>
      <w:rFonts w:ascii="Times New Roman" w:hAnsi="Times New Roman" w:cs="Times New Roman"/>
      <w:sz w:val="24"/>
      <w:szCs w:val="24"/>
    </w:rPr>
  </w:style>
  <w:style w:type="character" w:styleId="ac">
    <w:name w:val="Hyperlink"/>
    <w:basedOn w:val="a0"/>
    <w:uiPriority w:val="99"/>
    <w:unhideWhenUsed/>
    <w:rsid w:val="006B0129"/>
    <w:rPr>
      <w:color w:val="0000FF" w:themeColor="hyperlink"/>
      <w:u w:val="single"/>
    </w:rPr>
  </w:style>
  <w:style w:type="paragraph" w:styleId="ad">
    <w:name w:val="Body Text"/>
    <w:basedOn w:val="a"/>
    <w:link w:val="ae"/>
    <w:uiPriority w:val="99"/>
    <w:unhideWhenUsed/>
    <w:rsid w:val="001E1787"/>
    <w:pPr>
      <w:tabs>
        <w:tab w:val="left" w:pos="709"/>
      </w:tabs>
      <w:spacing w:after="120" w:line="240" w:lineRule="auto"/>
      <w:ind w:firstLine="709"/>
      <w:contextualSpacing/>
      <w:jc w:val="both"/>
    </w:pPr>
    <w:rPr>
      <w:rFonts w:ascii="Times New Roman" w:hAnsi="Times New Roman"/>
      <w:sz w:val="28"/>
    </w:rPr>
  </w:style>
  <w:style w:type="character" w:customStyle="1" w:styleId="ae">
    <w:name w:val="Основен текст Знак"/>
    <w:basedOn w:val="a0"/>
    <w:link w:val="ad"/>
    <w:uiPriority w:val="99"/>
    <w:rsid w:val="001E1787"/>
    <w:rPr>
      <w:rFonts w:ascii="Times New Roman" w:hAnsi="Times New Roman"/>
      <w:sz w:val="28"/>
    </w:rPr>
  </w:style>
  <w:style w:type="character" w:customStyle="1" w:styleId="Bodytext3">
    <w:name w:val="Body text (3)_"/>
    <w:basedOn w:val="a0"/>
    <w:link w:val="Bodytext30"/>
    <w:rsid w:val="00880059"/>
    <w:rPr>
      <w:rFonts w:ascii="Times New Roman" w:eastAsia="Times New Roman" w:hAnsi="Times New Roman" w:cs="Times New Roman"/>
      <w:b/>
      <w:bCs/>
      <w:sz w:val="26"/>
      <w:szCs w:val="26"/>
      <w:shd w:val="clear" w:color="auto" w:fill="FFFFFF"/>
    </w:rPr>
  </w:style>
  <w:style w:type="character" w:customStyle="1" w:styleId="Bodytext2">
    <w:name w:val="Body text (2)_"/>
    <w:basedOn w:val="a0"/>
    <w:link w:val="Bodytext20"/>
    <w:rsid w:val="00880059"/>
    <w:rPr>
      <w:rFonts w:ascii="Times New Roman" w:eastAsia="Times New Roman" w:hAnsi="Times New Roman" w:cs="Times New Roman"/>
      <w:sz w:val="26"/>
      <w:szCs w:val="26"/>
      <w:shd w:val="clear" w:color="auto" w:fill="FFFFFF"/>
    </w:rPr>
  </w:style>
  <w:style w:type="paragraph" w:customStyle="1" w:styleId="Bodytext30">
    <w:name w:val="Body text (3)"/>
    <w:basedOn w:val="a"/>
    <w:link w:val="Bodytext3"/>
    <w:rsid w:val="00880059"/>
    <w:pPr>
      <w:widowControl w:val="0"/>
      <w:shd w:val="clear" w:color="auto" w:fill="FFFFFF"/>
      <w:spacing w:after="360" w:line="0" w:lineRule="atLeast"/>
      <w:jc w:val="center"/>
    </w:pPr>
    <w:rPr>
      <w:rFonts w:ascii="Times New Roman" w:eastAsia="Times New Roman" w:hAnsi="Times New Roman" w:cs="Times New Roman"/>
      <w:b/>
      <w:bCs/>
      <w:sz w:val="26"/>
      <w:szCs w:val="26"/>
    </w:rPr>
  </w:style>
  <w:style w:type="paragraph" w:customStyle="1" w:styleId="Bodytext20">
    <w:name w:val="Body text (2)"/>
    <w:basedOn w:val="a"/>
    <w:link w:val="Bodytext2"/>
    <w:rsid w:val="00880059"/>
    <w:pPr>
      <w:widowControl w:val="0"/>
      <w:shd w:val="clear" w:color="auto" w:fill="FFFFFF"/>
      <w:spacing w:before="360" w:after="360" w:line="0" w:lineRule="atLeast"/>
      <w:jc w:val="center"/>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A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926"/>
    <w:pPr>
      <w:tabs>
        <w:tab w:val="center" w:pos="4536"/>
        <w:tab w:val="right" w:pos="9072"/>
      </w:tabs>
      <w:spacing w:after="0" w:line="240" w:lineRule="auto"/>
    </w:pPr>
  </w:style>
  <w:style w:type="character" w:customStyle="1" w:styleId="a4">
    <w:name w:val="Горен колонтитул Знак"/>
    <w:basedOn w:val="a0"/>
    <w:link w:val="a3"/>
    <w:uiPriority w:val="99"/>
    <w:rsid w:val="00EB6926"/>
  </w:style>
  <w:style w:type="paragraph" w:styleId="a5">
    <w:name w:val="footer"/>
    <w:basedOn w:val="a"/>
    <w:link w:val="a6"/>
    <w:uiPriority w:val="99"/>
    <w:unhideWhenUsed/>
    <w:rsid w:val="00EB6926"/>
    <w:pPr>
      <w:tabs>
        <w:tab w:val="center" w:pos="4536"/>
        <w:tab w:val="right" w:pos="9072"/>
      </w:tabs>
      <w:spacing w:after="0" w:line="240" w:lineRule="auto"/>
    </w:pPr>
  </w:style>
  <w:style w:type="character" w:customStyle="1" w:styleId="a6">
    <w:name w:val="Долен колонтитул Знак"/>
    <w:basedOn w:val="a0"/>
    <w:link w:val="a5"/>
    <w:uiPriority w:val="99"/>
    <w:rsid w:val="00EB6926"/>
  </w:style>
  <w:style w:type="paragraph" w:styleId="a7">
    <w:name w:val="Balloon Text"/>
    <w:basedOn w:val="a"/>
    <w:link w:val="a8"/>
    <w:uiPriority w:val="99"/>
    <w:semiHidden/>
    <w:unhideWhenUsed/>
    <w:rsid w:val="00EB6926"/>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EB6926"/>
    <w:rPr>
      <w:rFonts w:ascii="Tahoma" w:hAnsi="Tahoma" w:cs="Tahoma"/>
      <w:sz w:val="16"/>
      <w:szCs w:val="16"/>
    </w:rPr>
  </w:style>
  <w:style w:type="paragraph" w:styleId="a9">
    <w:name w:val="List Paragraph"/>
    <w:basedOn w:val="a"/>
    <w:uiPriority w:val="34"/>
    <w:qFormat/>
    <w:rsid w:val="00B64C72"/>
    <w:pPr>
      <w:ind w:left="720"/>
      <w:contextualSpacing/>
    </w:pPr>
  </w:style>
  <w:style w:type="table" w:customStyle="1" w:styleId="1">
    <w:name w:val="Мрежа в таблица1"/>
    <w:basedOn w:val="a1"/>
    <w:next w:val="aa"/>
    <w:uiPriority w:val="59"/>
    <w:rsid w:val="009F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9F1E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6B0129"/>
    <w:rPr>
      <w:rFonts w:ascii="Times New Roman" w:hAnsi="Times New Roman" w:cs="Times New Roman"/>
      <w:sz w:val="24"/>
      <w:szCs w:val="24"/>
    </w:rPr>
  </w:style>
  <w:style w:type="character" w:styleId="ac">
    <w:name w:val="Hyperlink"/>
    <w:basedOn w:val="a0"/>
    <w:uiPriority w:val="99"/>
    <w:unhideWhenUsed/>
    <w:rsid w:val="006B0129"/>
    <w:rPr>
      <w:color w:val="0000FF" w:themeColor="hyperlink"/>
      <w:u w:val="single"/>
    </w:rPr>
  </w:style>
  <w:style w:type="paragraph" w:styleId="ad">
    <w:name w:val="Body Text"/>
    <w:basedOn w:val="a"/>
    <w:link w:val="ae"/>
    <w:uiPriority w:val="99"/>
    <w:unhideWhenUsed/>
    <w:rsid w:val="001E1787"/>
    <w:pPr>
      <w:tabs>
        <w:tab w:val="left" w:pos="709"/>
      </w:tabs>
      <w:spacing w:after="120" w:line="240" w:lineRule="auto"/>
      <w:ind w:firstLine="709"/>
      <w:contextualSpacing/>
      <w:jc w:val="both"/>
    </w:pPr>
    <w:rPr>
      <w:rFonts w:ascii="Times New Roman" w:hAnsi="Times New Roman"/>
      <w:sz w:val="28"/>
    </w:rPr>
  </w:style>
  <w:style w:type="character" w:customStyle="1" w:styleId="ae">
    <w:name w:val="Основен текст Знак"/>
    <w:basedOn w:val="a0"/>
    <w:link w:val="ad"/>
    <w:uiPriority w:val="99"/>
    <w:rsid w:val="001E1787"/>
    <w:rPr>
      <w:rFonts w:ascii="Times New Roman" w:hAnsi="Times New Roman"/>
      <w:sz w:val="28"/>
    </w:rPr>
  </w:style>
  <w:style w:type="character" w:customStyle="1" w:styleId="Bodytext3">
    <w:name w:val="Body text (3)_"/>
    <w:basedOn w:val="a0"/>
    <w:link w:val="Bodytext30"/>
    <w:rsid w:val="00880059"/>
    <w:rPr>
      <w:rFonts w:ascii="Times New Roman" w:eastAsia="Times New Roman" w:hAnsi="Times New Roman" w:cs="Times New Roman"/>
      <w:b/>
      <w:bCs/>
      <w:sz w:val="26"/>
      <w:szCs w:val="26"/>
      <w:shd w:val="clear" w:color="auto" w:fill="FFFFFF"/>
    </w:rPr>
  </w:style>
  <w:style w:type="character" w:customStyle="1" w:styleId="Bodytext2">
    <w:name w:val="Body text (2)_"/>
    <w:basedOn w:val="a0"/>
    <w:link w:val="Bodytext20"/>
    <w:rsid w:val="00880059"/>
    <w:rPr>
      <w:rFonts w:ascii="Times New Roman" w:eastAsia="Times New Roman" w:hAnsi="Times New Roman" w:cs="Times New Roman"/>
      <w:sz w:val="26"/>
      <w:szCs w:val="26"/>
      <w:shd w:val="clear" w:color="auto" w:fill="FFFFFF"/>
    </w:rPr>
  </w:style>
  <w:style w:type="paragraph" w:customStyle="1" w:styleId="Bodytext30">
    <w:name w:val="Body text (3)"/>
    <w:basedOn w:val="a"/>
    <w:link w:val="Bodytext3"/>
    <w:rsid w:val="00880059"/>
    <w:pPr>
      <w:widowControl w:val="0"/>
      <w:shd w:val="clear" w:color="auto" w:fill="FFFFFF"/>
      <w:spacing w:after="360" w:line="0" w:lineRule="atLeast"/>
      <w:jc w:val="center"/>
    </w:pPr>
    <w:rPr>
      <w:rFonts w:ascii="Times New Roman" w:eastAsia="Times New Roman" w:hAnsi="Times New Roman" w:cs="Times New Roman"/>
      <w:b/>
      <w:bCs/>
      <w:sz w:val="26"/>
      <w:szCs w:val="26"/>
    </w:rPr>
  </w:style>
  <w:style w:type="paragraph" w:customStyle="1" w:styleId="Bodytext20">
    <w:name w:val="Body text (2)"/>
    <w:basedOn w:val="a"/>
    <w:link w:val="Bodytext2"/>
    <w:rsid w:val="00880059"/>
    <w:pPr>
      <w:widowControl w:val="0"/>
      <w:shd w:val="clear" w:color="auto" w:fill="FFFFFF"/>
      <w:spacing w:before="360" w:after="360" w:line="0" w:lineRule="atLeast"/>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86117">
      <w:bodyDiv w:val="1"/>
      <w:marLeft w:val="0"/>
      <w:marRight w:val="0"/>
      <w:marTop w:val="0"/>
      <w:marBottom w:val="0"/>
      <w:divBdr>
        <w:top w:val="none" w:sz="0" w:space="0" w:color="auto"/>
        <w:left w:val="none" w:sz="0" w:space="0" w:color="auto"/>
        <w:bottom w:val="none" w:sz="0" w:space="0" w:color="auto"/>
        <w:right w:val="none" w:sz="0" w:space="0" w:color="auto"/>
      </w:divBdr>
    </w:div>
    <w:div w:id="1483738282">
      <w:bodyDiv w:val="1"/>
      <w:marLeft w:val="0"/>
      <w:marRight w:val="0"/>
      <w:marTop w:val="0"/>
      <w:marBottom w:val="0"/>
      <w:divBdr>
        <w:top w:val="none" w:sz="0" w:space="0" w:color="auto"/>
        <w:left w:val="none" w:sz="0" w:space="0" w:color="auto"/>
        <w:bottom w:val="none" w:sz="0" w:space="0" w:color="auto"/>
        <w:right w:val="none" w:sz="0" w:space="0" w:color="auto"/>
      </w:divBdr>
    </w:div>
    <w:div w:id="1743988364">
      <w:bodyDiv w:val="1"/>
      <w:marLeft w:val="0"/>
      <w:marRight w:val="0"/>
      <w:marTop w:val="0"/>
      <w:marBottom w:val="0"/>
      <w:divBdr>
        <w:top w:val="none" w:sz="0" w:space="0" w:color="auto"/>
        <w:left w:val="none" w:sz="0" w:space="0" w:color="auto"/>
        <w:bottom w:val="none" w:sz="0" w:space="0" w:color="auto"/>
        <w:right w:val="none" w:sz="0" w:space="0" w:color="auto"/>
      </w:divBdr>
      <w:divsChild>
        <w:div w:id="1614629169">
          <w:marLeft w:val="0"/>
          <w:marRight w:val="0"/>
          <w:marTop w:val="0"/>
          <w:marBottom w:val="0"/>
          <w:divBdr>
            <w:top w:val="none" w:sz="0" w:space="0" w:color="auto"/>
            <w:left w:val="none" w:sz="0" w:space="0" w:color="auto"/>
            <w:bottom w:val="none" w:sz="0" w:space="0" w:color="auto"/>
            <w:right w:val="none" w:sz="0" w:space="0" w:color="auto"/>
          </w:divBdr>
        </w:div>
        <w:div w:id="2000110536">
          <w:marLeft w:val="0"/>
          <w:marRight w:val="0"/>
          <w:marTop w:val="0"/>
          <w:marBottom w:val="0"/>
          <w:divBdr>
            <w:top w:val="none" w:sz="0" w:space="0" w:color="auto"/>
            <w:left w:val="none" w:sz="0" w:space="0" w:color="auto"/>
            <w:bottom w:val="none" w:sz="0" w:space="0" w:color="auto"/>
            <w:right w:val="none" w:sz="0" w:space="0" w:color="auto"/>
          </w:divBdr>
        </w:div>
        <w:div w:id="1662656099">
          <w:marLeft w:val="0"/>
          <w:marRight w:val="0"/>
          <w:marTop w:val="0"/>
          <w:marBottom w:val="0"/>
          <w:divBdr>
            <w:top w:val="none" w:sz="0" w:space="0" w:color="auto"/>
            <w:left w:val="none" w:sz="0" w:space="0" w:color="auto"/>
            <w:bottom w:val="none" w:sz="0" w:space="0" w:color="auto"/>
            <w:right w:val="none" w:sz="0" w:space="0" w:color="auto"/>
          </w:divBdr>
        </w:div>
        <w:div w:id="1380085038">
          <w:marLeft w:val="0"/>
          <w:marRight w:val="0"/>
          <w:marTop w:val="0"/>
          <w:marBottom w:val="0"/>
          <w:divBdr>
            <w:top w:val="none" w:sz="0" w:space="0" w:color="auto"/>
            <w:left w:val="none" w:sz="0" w:space="0" w:color="auto"/>
            <w:bottom w:val="none" w:sz="0" w:space="0" w:color="auto"/>
            <w:right w:val="none" w:sz="0" w:space="0" w:color="auto"/>
          </w:divBdr>
        </w:div>
        <w:div w:id="736318274">
          <w:marLeft w:val="0"/>
          <w:marRight w:val="0"/>
          <w:marTop w:val="0"/>
          <w:marBottom w:val="0"/>
          <w:divBdr>
            <w:top w:val="none" w:sz="0" w:space="0" w:color="auto"/>
            <w:left w:val="none" w:sz="0" w:space="0" w:color="auto"/>
            <w:bottom w:val="none" w:sz="0" w:space="0" w:color="auto"/>
            <w:right w:val="none" w:sz="0" w:space="0" w:color="auto"/>
          </w:divBdr>
        </w:div>
        <w:div w:id="771124497">
          <w:marLeft w:val="0"/>
          <w:marRight w:val="0"/>
          <w:marTop w:val="0"/>
          <w:marBottom w:val="0"/>
          <w:divBdr>
            <w:top w:val="none" w:sz="0" w:space="0" w:color="auto"/>
            <w:left w:val="none" w:sz="0" w:space="0" w:color="auto"/>
            <w:bottom w:val="none" w:sz="0" w:space="0" w:color="auto"/>
            <w:right w:val="none" w:sz="0" w:space="0" w:color="auto"/>
          </w:divBdr>
        </w:div>
        <w:div w:id="1075861373">
          <w:marLeft w:val="0"/>
          <w:marRight w:val="0"/>
          <w:marTop w:val="0"/>
          <w:marBottom w:val="0"/>
          <w:divBdr>
            <w:top w:val="none" w:sz="0" w:space="0" w:color="auto"/>
            <w:left w:val="none" w:sz="0" w:space="0" w:color="auto"/>
            <w:bottom w:val="none" w:sz="0" w:space="0" w:color="auto"/>
            <w:right w:val="none" w:sz="0" w:space="0" w:color="auto"/>
          </w:divBdr>
        </w:div>
        <w:div w:id="2011368411">
          <w:marLeft w:val="0"/>
          <w:marRight w:val="0"/>
          <w:marTop w:val="0"/>
          <w:marBottom w:val="0"/>
          <w:divBdr>
            <w:top w:val="none" w:sz="0" w:space="0" w:color="auto"/>
            <w:left w:val="none" w:sz="0" w:space="0" w:color="auto"/>
            <w:bottom w:val="none" w:sz="0" w:space="0" w:color="auto"/>
            <w:right w:val="none" w:sz="0" w:space="0" w:color="auto"/>
          </w:divBdr>
        </w:div>
        <w:div w:id="1648129412">
          <w:marLeft w:val="0"/>
          <w:marRight w:val="0"/>
          <w:marTop w:val="0"/>
          <w:marBottom w:val="0"/>
          <w:divBdr>
            <w:top w:val="none" w:sz="0" w:space="0" w:color="auto"/>
            <w:left w:val="none" w:sz="0" w:space="0" w:color="auto"/>
            <w:bottom w:val="none" w:sz="0" w:space="0" w:color="auto"/>
            <w:right w:val="none" w:sz="0" w:space="0" w:color="auto"/>
          </w:divBdr>
        </w:div>
        <w:div w:id="1840001976">
          <w:marLeft w:val="0"/>
          <w:marRight w:val="0"/>
          <w:marTop w:val="0"/>
          <w:marBottom w:val="0"/>
          <w:divBdr>
            <w:top w:val="none" w:sz="0" w:space="0" w:color="auto"/>
            <w:left w:val="none" w:sz="0" w:space="0" w:color="auto"/>
            <w:bottom w:val="none" w:sz="0" w:space="0" w:color="auto"/>
            <w:right w:val="none" w:sz="0" w:space="0" w:color="auto"/>
          </w:divBdr>
        </w:div>
        <w:div w:id="1017388516">
          <w:marLeft w:val="0"/>
          <w:marRight w:val="0"/>
          <w:marTop w:val="0"/>
          <w:marBottom w:val="0"/>
          <w:divBdr>
            <w:top w:val="none" w:sz="0" w:space="0" w:color="auto"/>
            <w:left w:val="none" w:sz="0" w:space="0" w:color="auto"/>
            <w:bottom w:val="none" w:sz="0" w:space="0" w:color="auto"/>
            <w:right w:val="none" w:sz="0" w:space="0" w:color="auto"/>
          </w:divBdr>
        </w:div>
        <w:div w:id="922910624">
          <w:marLeft w:val="0"/>
          <w:marRight w:val="0"/>
          <w:marTop w:val="0"/>
          <w:marBottom w:val="0"/>
          <w:divBdr>
            <w:top w:val="none" w:sz="0" w:space="0" w:color="auto"/>
            <w:left w:val="none" w:sz="0" w:space="0" w:color="auto"/>
            <w:bottom w:val="none" w:sz="0" w:space="0" w:color="auto"/>
            <w:right w:val="none" w:sz="0" w:space="0" w:color="auto"/>
          </w:divBdr>
        </w:div>
      </w:divsChild>
    </w:div>
    <w:div w:id="211223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9E1E-F71E-48E6-9313-ACA00FCD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1610</TotalTime>
  <Pages>4</Pages>
  <Words>1370</Words>
  <Characters>7810</Characters>
  <Application>Microsoft Office Word</Application>
  <DocSecurity>0</DocSecurity>
  <Lines>65</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Malcheva</dc:creator>
  <cp:lastModifiedBy>Tania Malcheva</cp:lastModifiedBy>
  <cp:revision>102</cp:revision>
  <cp:lastPrinted>2025-12-10T07:44:00Z</cp:lastPrinted>
  <dcterms:created xsi:type="dcterms:W3CDTF">2025-09-24T15:29:00Z</dcterms:created>
  <dcterms:modified xsi:type="dcterms:W3CDTF">2026-06-10T10:31:00Z</dcterms:modified>
</cp:coreProperties>
</file>